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52" w:rsidRPr="00B23BE7" w:rsidRDefault="006D4CCD" w:rsidP="00FA1952">
      <w:pPr>
        <w:spacing w:after="0" w:line="240" w:lineRule="auto"/>
        <w:rPr>
          <w:rFonts w:ascii="Assistant" w:hAnsi="Assistant" w:cs="Assistant"/>
          <w:sz w:val="24"/>
          <w:szCs w:val="24"/>
          <w:rtl/>
        </w:rPr>
      </w:pPr>
      <w:r w:rsidRPr="00B23BE7">
        <w:rPr>
          <w:rFonts w:ascii="Assistant" w:hAnsi="Assistant" w:cs="Assistant" w:hint="cs"/>
          <w:sz w:val="24"/>
          <w:szCs w:val="24"/>
          <w:rtl/>
        </w:rPr>
        <w:t>לכבוד:</w:t>
      </w:r>
    </w:p>
    <w:p w:rsidR="00FA1952" w:rsidRPr="00B23BE7" w:rsidRDefault="006D4CCD" w:rsidP="006D4CCD">
      <w:pPr>
        <w:spacing w:after="0" w:line="240" w:lineRule="auto"/>
        <w:rPr>
          <w:rFonts w:ascii="Assistant" w:hAnsi="Assistant" w:cs="Assistant"/>
          <w:sz w:val="24"/>
          <w:szCs w:val="24"/>
          <w:rtl/>
        </w:rPr>
      </w:pPr>
      <w:r w:rsidRPr="00B23BE7">
        <w:rPr>
          <w:rFonts w:ascii="Assistant" w:hAnsi="Assistant" w:cs="Assistant" w:hint="cs"/>
          <w:sz w:val="24"/>
          <w:szCs w:val="24"/>
          <w:rtl/>
        </w:rPr>
        <w:t xml:space="preserve">תאגיד המים יובלים בשומרון </w:t>
      </w:r>
      <w:r w:rsidRPr="00B23BE7">
        <w:rPr>
          <w:rFonts w:ascii="Assistant" w:hAnsi="Assistant" w:cs="Assistant"/>
          <w:sz w:val="24"/>
          <w:szCs w:val="24"/>
          <w:rtl/>
        </w:rPr>
        <w:tab/>
      </w:r>
      <w:r w:rsidR="00FA1952" w:rsidRPr="00B23BE7">
        <w:rPr>
          <w:rFonts w:ascii="Assistant" w:hAnsi="Assistant" w:cs="Assistant"/>
          <w:sz w:val="24"/>
          <w:szCs w:val="24"/>
          <w:rtl/>
        </w:rPr>
        <w:tab/>
      </w:r>
      <w:r w:rsidR="00FA1952" w:rsidRPr="00B23BE7">
        <w:rPr>
          <w:rFonts w:ascii="Assistant" w:hAnsi="Assistant" w:cs="Assistant"/>
          <w:sz w:val="24"/>
          <w:szCs w:val="24"/>
          <w:rtl/>
        </w:rPr>
        <w:tab/>
      </w:r>
      <w:r w:rsidR="00FA1952" w:rsidRPr="00B23BE7">
        <w:rPr>
          <w:rFonts w:ascii="Assistant" w:hAnsi="Assistant" w:cs="Assistant"/>
          <w:sz w:val="24"/>
          <w:szCs w:val="24"/>
          <w:rtl/>
        </w:rPr>
        <w:tab/>
      </w:r>
      <w:r w:rsidR="00FA1952" w:rsidRPr="00B23BE7">
        <w:rPr>
          <w:rFonts w:ascii="Assistant" w:hAnsi="Assistant" w:cs="Assistant"/>
          <w:sz w:val="24"/>
          <w:szCs w:val="24"/>
          <w:rtl/>
        </w:rPr>
        <w:tab/>
      </w:r>
      <w:r w:rsidR="00FA1952" w:rsidRPr="00B23BE7">
        <w:rPr>
          <w:rFonts w:ascii="Assistant" w:hAnsi="Assistant" w:cs="Assistant"/>
          <w:sz w:val="24"/>
          <w:szCs w:val="24"/>
          <w:rtl/>
        </w:rPr>
        <w:tab/>
      </w:r>
      <w:r w:rsidR="00FA1952" w:rsidRPr="00B23BE7">
        <w:rPr>
          <w:rFonts w:ascii="Assistant" w:hAnsi="Assistant" w:cs="Assistant"/>
          <w:sz w:val="24"/>
          <w:szCs w:val="24"/>
          <w:rtl/>
        </w:rPr>
        <w:tab/>
      </w:r>
      <w:r w:rsidR="00FA1952" w:rsidRPr="00B23BE7">
        <w:rPr>
          <w:rFonts w:ascii="Assistant" w:hAnsi="Assistant" w:cs="Assistant"/>
          <w:sz w:val="24"/>
          <w:szCs w:val="24"/>
          <w:rtl/>
        </w:rPr>
        <w:tab/>
      </w:r>
      <w:r w:rsidR="00FA1952" w:rsidRPr="00B23BE7">
        <w:rPr>
          <w:rFonts w:ascii="Assistant" w:hAnsi="Assistant" w:cs="Assistant"/>
          <w:sz w:val="24"/>
          <w:szCs w:val="24"/>
          <w:rtl/>
        </w:rPr>
        <w:tab/>
      </w:r>
      <w:r w:rsidR="001C0C89" w:rsidRPr="00B23BE7">
        <w:rPr>
          <w:rFonts w:ascii="Assistant" w:hAnsi="Assistant" w:cs="Assistant" w:hint="cs"/>
          <w:sz w:val="24"/>
          <w:szCs w:val="24"/>
          <w:rtl/>
        </w:rPr>
        <w:t xml:space="preserve">      </w:t>
      </w:r>
      <w:r w:rsidR="00FA1952" w:rsidRPr="00B23BE7">
        <w:rPr>
          <w:rFonts w:ascii="Assistant" w:hAnsi="Assistant" w:cs="Assistant"/>
          <w:sz w:val="24"/>
          <w:szCs w:val="24"/>
          <w:rtl/>
        </w:rPr>
        <w:t>‏‏</w:t>
      </w:r>
      <w:r w:rsidR="00BA135D" w:rsidRPr="00B23BE7">
        <w:rPr>
          <w:rFonts w:ascii="Assistant" w:hAnsi="Assistant" w:cs="Assistant" w:hint="cs"/>
          <w:sz w:val="24"/>
          <w:szCs w:val="24"/>
          <w:rtl/>
        </w:rPr>
        <w:t>21</w:t>
      </w:r>
      <w:r w:rsidR="00FA1952" w:rsidRPr="00B23BE7">
        <w:rPr>
          <w:rFonts w:ascii="Assistant" w:hAnsi="Assistant" w:cs="Assistant"/>
          <w:sz w:val="24"/>
          <w:szCs w:val="24"/>
          <w:rtl/>
        </w:rPr>
        <w:t xml:space="preserve"> </w:t>
      </w:r>
      <w:r w:rsidR="00BA135D" w:rsidRPr="00B23BE7">
        <w:rPr>
          <w:rFonts w:ascii="Assistant" w:hAnsi="Assistant" w:cs="Assistant" w:hint="cs"/>
          <w:sz w:val="24"/>
          <w:szCs w:val="24"/>
          <w:rtl/>
        </w:rPr>
        <w:t>למאי</w:t>
      </w:r>
      <w:r w:rsidR="00FA1952" w:rsidRPr="00B23BE7">
        <w:rPr>
          <w:rFonts w:ascii="Assistant" w:hAnsi="Assistant" w:cs="Assistant"/>
          <w:sz w:val="24"/>
          <w:szCs w:val="24"/>
          <w:rtl/>
        </w:rPr>
        <w:t xml:space="preserve"> </w:t>
      </w:r>
      <w:r w:rsidR="00FA1952" w:rsidRPr="00B23BE7">
        <w:rPr>
          <w:rFonts w:ascii="Assistant" w:hAnsi="Assistant" w:cs="Assistant" w:hint="cs"/>
          <w:sz w:val="24"/>
          <w:szCs w:val="24"/>
          <w:rtl/>
        </w:rPr>
        <w:t>2020</w:t>
      </w:r>
    </w:p>
    <w:p w:rsidR="00AD2240" w:rsidRPr="00B23BE7" w:rsidRDefault="00AD2240" w:rsidP="00FA1952">
      <w:pPr>
        <w:spacing w:after="0" w:line="240" w:lineRule="auto"/>
        <w:rPr>
          <w:rFonts w:ascii="Assistant" w:hAnsi="Assistant" w:cs="Assistant"/>
          <w:sz w:val="24"/>
          <w:szCs w:val="24"/>
          <w:rtl/>
        </w:rPr>
      </w:pPr>
      <w:bookmarkStart w:id="0" w:name="_GoBack"/>
      <w:bookmarkEnd w:id="0"/>
    </w:p>
    <w:p w:rsidR="00FA1952" w:rsidRPr="00B23BE7" w:rsidRDefault="00BA135D" w:rsidP="007C05EB">
      <w:pPr>
        <w:spacing w:after="0" w:line="240" w:lineRule="auto"/>
        <w:jc w:val="center"/>
        <w:rPr>
          <w:rFonts w:ascii="Assistant" w:hAnsi="Assistant" w:cs="Assistant"/>
          <w:b/>
          <w:bCs/>
          <w:sz w:val="24"/>
          <w:szCs w:val="24"/>
          <w:u w:val="single"/>
          <w:rtl/>
        </w:rPr>
      </w:pPr>
      <w:r w:rsidRPr="00B23BE7">
        <w:rPr>
          <w:rFonts w:ascii="Assistant" w:hAnsi="Assistant" w:cs="Assistant" w:hint="cs"/>
          <w:b/>
          <w:bCs/>
          <w:sz w:val="24"/>
          <w:szCs w:val="24"/>
          <w:u w:val="single"/>
          <w:rtl/>
        </w:rPr>
        <w:t xml:space="preserve">מונה מים חכם </w:t>
      </w:r>
      <w:r w:rsidRPr="00B23BE7">
        <w:rPr>
          <w:rFonts w:ascii="Assistant" w:hAnsi="Assistant" w:cs="Assistant"/>
          <w:b/>
          <w:bCs/>
          <w:sz w:val="24"/>
          <w:szCs w:val="24"/>
          <w:u w:val="single"/>
          <w:rtl/>
        </w:rPr>
        <w:t>–</w:t>
      </w:r>
      <w:r w:rsidRPr="00B23BE7">
        <w:rPr>
          <w:rFonts w:ascii="Assistant" w:hAnsi="Assistant" w:cs="Assistant" w:hint="cs"/>
          <w:b/>
          <w:bCs/>
          <w:sz w:val="24"/>
          <w:szCs w:val="24"/>
          <w:u w:val="single"/>
          <w:rtl/>
        </w:rPr>
        <w:t xml:space="preserve"> שדרוג מערכת </w:t>
      </w:r>
      <w:r w:rsidR="00D57CCD" w:rsidRPr="00B23BE7">
        <w:rPr>
          <w:rFonts w:ascii="Assistant" w:hAnsi="Assistant" w:cs="Assistant" w:hint="cs"/>
          <w:b/>
          <w:bCs/>
          <w:sz w:val="24"/>
          <w:szCs w:val="24"/>
          <w:u w:val="single"/>
          <w:rtl/>
        </w:rPr>
        <w:t>ה</w:t>
      </w:r>
      <w:r w:rsidRPr="00B23BE7">
        <w:rPr>
          <w:rFonts w:ascii="Assistant" w:hAnsi="Assistant" w:cs="Assistant" w:hint="cs"/>
          <w:b/>
          <w:bCs/>
          <w:sz w:val="24"/>
          <w:szCs w:val="24"/>
          <w:u w:val="single"/>
          <w:rtl/>
        </w:rPr>
        <w:t>קריאה מרחוק</w:t>
      </w:r>
    </w:p>
    <w:p w:rsidR="001621CA" w:rsidRPr="00B23BE7" w:rsidRDefault="001621CA" w:rsidP="006218F3">
      <w:pPr>
        <w:spacing w:after="240"/>
        <w:jc w:val="both"/>
        <w:rPr>
          <w:rFonts w:ascii="Assistant" w:hAnsi="Assistant" w:cs="Assistant"/>
          <w:b/>
          <w:bCs/>
          <w:sz w:val="24"/>
          <w:szCs w:val="24"/>
          <w:rtl/>
        </w:rPr>
      </w:pPr>
    </w:p>
    <w:p w:rsidR="006218F3" w:rsidRPr="00B23BE7" w:rsidRDefault="007C05EB" w:rsidP="007C05EB">
      <w:pPr>
        <w:spacing w:after="240"/>
        <w:ind w:firstLine="720"/>
        <w:jc w:val="both"/>
        <w:rPr>
          <w:rFonts w:ascii="Assistant" w:hAnsi="Assistant" w:cs="Assistant"/>
          <w:sz w:val="24"/>
          <w:szCs w:val="24"/>
          <w:rtl/>
        </w:rPr>
      </w:pPr>
      <w:r w:rsidRPr="00B23BE7">
        <w:rPr>
          <w:rFonts w:ascii="Assistant" w:hAnsi="Assistant" w:cs="Assistant" w:hint="cs"/>
          <w:sz w:val="24"/>
          <w:szCs w:val="24"/>
          <w:rtl/>
        </w:rPr>
        <w:t>תאגיד יובלים בשומרון</w:t>
      </w:r>
      <w:r w:rsidR="001C07AD" w:rsidRPr="00B23BE7">
        <w:rPr>
          <w:rFonts w:ascii="Assistant" w:hAnsi="Assistant" w:cs="Assistant" w:hint="cs"/>
          <w:sz w:val="24"/>
          <w:szCs w:val="24"/>
          <w:rtl/>
        </w:rPr>
        <w:t xml:space="preserve"> </w:t>
      </w:r>
      <w:r w:rsidRPr="00B23BE7">
        <w:rPr>
          <w:rFonts w:ascii="Assistant" w:hAnsi="Assistant" w:cs="Assistant" w:hint="cs"/>
          <w:sz w:val="24"/>
          <w:szCs w:val="24"/>
          <w:rtl/>
        </w:rPr>
        <w:t>מ</w:t>
      </w:r>
      <w:r w:rsidR="00BA135D" w:rsidRPr="00B23BE7">
        <w:rPr>
          <w:rFonts w:ascii="Assistant" w:hAnsi="Assistant" w:cs="Assistant" w:hint="cs"/>
          <w:sz w:val="24"/>
          <w:szCs w:val="24"/>
          <w:rtl/>
        </w:rPr>
        <w:t>פע</w:t>
      </w:r>
      <w:r w:rsidRPr="00B23BE7">
        <w:rPr>
          <w:rFonts w:ascii="Assistant" w:hAnsi="Assistant" w:cs="Assistant" w:hint="cs"/>
          <w:sz w:val="24"/>
          <w:szCs w:val="24"/>
          <w:rtl/>
        </w:rPr>
        <w:t>י</w:t>
      </w:r>
      <w:r w:rsidR="00BA135D" w:rsidRPr="00B23BE7">
        <w:rPr>
          <w:rFonts w:ascii="Assistant" w:hAnsi="Assistant" w:cs="Assistant" w:hint="cs"/>
          <w:sz w:val="24"/>
          <w:szCs w:val="24"/>
          <w:rtl/>
        </w:rPr>
        <w:t>ל</w:t>
      </w:r>
      <w:r w:rsidR="001C07AD" w:rsidRPr="00B23BE7">
        <w:rPr>
          <w:rFonts w:ascii="Assistant" w:hAnsi="Assistant" w:cs="Assistant" w:hint="cs"/>
          <w:b/>
          <w:bCs/>
          <w:sz w:val="24"/>
          <w:szCs w:val="24"/>
          <w:rtl/>
        </w:rPr>
        <w:t xml:space="preserve"> מערכת לקריאה מרחוק </w:t>
      </w:r>
      <w:r w:rsidR="001C07AD" w:rsidRPr="00B23BE7">
        <w:rPr>
          <w:rFonts w:ascii="Assistant" w:hAnsi="Assistant" w:cs="Assistant" w:hint="cs"/>
          <w:sz w:val="24"/>
          <w:szCs w:val="24"/>
          <w:rtl/>
        </w:rPr>
        <w:t>(</w:t>
      </w:r>
      <w:proofErr w:type="spellStart"/>
      <w:r w:rsidR="001C07AD" w:rsidRPr="00B23BE7">
        <w:rPr>
          <w:rFonts w:ascii="Assistant" w:hAnsi="Assistant" w:cs="Assistant" w:hint="cs"/>
          <w:sz w:val="24"/>
          <w:szCs w:val="24"/>
          <w:rtl/>
        </w:rPr>
        <w:t>קר"מ</w:t>
      </w:r>
      <w:proofErr w:type="spellEnd"/>
      <w:r w:rsidR="001C07AD" w:rsidRPr="00B23BE7">
        <w:rPr>
          <w:rFonts w:ascii="Assistant" w:hAnsi="Assistant" w:cs="Assistant" w:hint="cs"/>
          <w:sz w:val="24"/>
          <w:szCs w:val="24"/>
          <w:rtl/>
        </w:rPr>
        <w:t xml:space="preserve">) </w:t>
      </w:r>
      <w:r w:rsidR="006218F3" w:rsidRPr="00B23BE7">
        <w:rPr>
          <w:rFonts w:ascii="Assistant" w:hAnsi="Assistant" w:cs="Assistant" w:hint="cs"/>
          <w:sz w:val="24"/>
          <w:szCs w:val="24"/>
          <w:rtl/>
        </w:rPr>
        <w:t xml:space="preserve">של מוני </w:t>
      </w:r>
      <w:r w:rsidR="001C07AD" w:rsidRPr="00B23BE7">
        <w:rPr>
          <w:rFonts w:ascii="Assistant" w:hAnsi="Assistant" w:cs="Assistant" w:hint="cs"/>
          <w:sz w:val="24"/>
          <w:szCs w:val="24"/>
          <w:rtl/>
        </w:rPr>
        <w:t xml:space="preserve">מים </w:t>
      </w:r>
      <w:r w:rsidR="006218F3" w:rsidRPr="00B23BE7">
        <w:rPr>
          <w:rFonts w:ascii="Assistant" w:hAnsi="Assistant" w:cs="Assistant" w:hint="cs"/>
          <w:sz w:val="24"/>
          <w:szCs w:val="24"/>
          <w:rtl/>
        </w:rPr>
        <w:t xml:space="preserve">חכמים </w:t>
      </w:r>
      <w:r w:rsidR="00BA135D" w:rsidRPr="00B23BE7">
        <w:rPr>
          <w:rFonts w:ascii="Assistant" w:hAnsi="Assistant" w:cs="Assistant" w:hint="cs"/>
          <w:sz w:val="24"/>
          <w:szCs w:val="24"/>
          <w:rtl/>
        </w:rPr>
        <w:t>מזה כ 15 שנה</w:t>
      </w:r>
      <w:r w:rsidR="004351D9" w:rsidRPr="00B23BE7">
        <w:rPr>
          <w:rFonts w:ascii="Assistant" w:hAnsi="Assistant" w:cs="Assistant" w:hint="cs"/>
          <w:sz w:val="24"/>
          <w:szCs w:val="24"/>
          <w:rtl/>
        </w:rPr>
        <w:t xml:space="preserve">. </w:t>
      </w:r>
      <w:r w:rsidR="00BA135D" w:rsidRPr="00B23BE7">
        <w:rPr>
          <w:rFonts w:ascii="Assistant" w:hAnsi="Assistant" w:cs="Assistant" w:hint="cs"/>
          <w:sz w:val="24"/>
          <w:szCs w:val="24"/>
          <w:rtl/>
        </w:rPr>
        <w:t xml:space="preserve">מהלך זה הביא </w:t>
      </w:r>
      <w:r w:rsidR="00BA135D" w:rsidRPr="00B23BE7">
        <w:rPr>
          <w:rFonts w:ascii="Assistant" w:hAnsi="Assistant" w:cs="Assistant" w:hint="cs"/>
          <w:b/>
          <w:bCs/>
          <w:sz w:val="24"/>
          <w:szCs w:val="24"/>
          <w:rtl/>
        </w:rPr>
        <w:t xml:space="preserve">בשורה צרכנית וסביבתית משמעותית, הן לתושבים והן </w:t>
      </w:r>
      <w:r w:rsidR="00D57CCD" w:rsidRPr="00B23BE7">
        <w:rPr>
          <w:rFonts w:ascii="Assistant" w:hAnsi="Assistant" w:cs="Assistant" w:hint="cs"/>
          <w:b/>
          <w:bCs/>
          <w:sz w:val="24"/>
          <w:szCs w:val="24"/>
          <w:rtl/>
        </w:rPr>
        <w:t>לרשות</w:t>
      </w:r>
      <w:r w:rsidR="00BA135D" w:rsidRPr="00B23BE7">
        <w:rPr>
          <w:rFonts w:ascii="Assistant" w:hAnsi="Assistant" w:cs="Assistant" w:hint="cs"/>
          <w:b/>
          <w:bCs/>
          <w:sz w:val="24"/>
          <w:szCs w:val="24"/>
          <w:rtl/>
        </w:rPr>
        <w:t xml:space="preserve"> ותאגיד המים במערכה לחסכון במים ובכסף</w:t>
      </w:r>
      <w:r w:rsidR="00BA135D" w:rsidRPr="00B23BE7">
        <w:rPr>
          <w:rFonts w:ascii="Assistant" w:hAnsi="Assistant" w:cs="Assistant" w:hint="cs"/>
          <w:sz w:val="24"/>
          <w:szCs w:val="24"/>
          <w:rtl/>
        </w:rPr>
        <w:t xml:space="preserve">. </w:t>
      </w:r>
      <w:r w:rsidR="006218F3" w:rsidRPr="00B23BE7">
        <w:rPr>
          <w:rFonts w:ascii="Assistant" w:hAnsi="Assistant" w:cs="Assistant"/>
          <w:sz w:val="24"/>
          <w:szCs w:val="24"/>
          <w:rtl/>
        </w:rPr>
        <w:t xml:space="preserve">מערכת </w:t>
      </w:r>
      <w:r w:rsidR="006218F3" w:rsidRPr="00B23BE7">
        <w:rPr>
          <w:rFonts w:ascii="Assistant" w:hAnsi="Assistant" w:cs="Assistant" w:hint="cs"/>
          <w:sz w:val="24"/>
          <w:szCs w:val="24"/>
          <w:rtl/>
        </w:rPr>
        <w:t xml:space="preserve">קריאה מרחוק </w:t>
      </w:r>
      <w:r w:rsidR="006218F3" w:rsidRPr="00B23BE7">
        <w:rPr>
          <w:rFonts w:ascii="Assistant" w:hAnsi="Assistant" w:cs="Assistant"/>
          <w:sz w:val="24"/>
          <w:szCs w:val="24"/>
          <w:rtl/>
        </w:rPr>
        <w:t xml:space="preserve">היא צורך של כל </w:t>
      </w:r>
      <w:r w:rsidR="006218F3" w:rsidRPr="00B23BE7">
        <w:rPr>
          <w:rFonts w:ascii="Assistant" w:hAnsi="Assistant" w:cs="Assistant" w:hint="cs"/>
          <w:sz w:val="24"/>
          <w:szCs w:val="24"/>
          <w:rtl/>
        </w:rPr>
        <w:t xml:space="preserve">יישוב או </w:t>
      </w:r>
      <w:r w:rsidR="006218F3" w:rsidRPr="00B23BE7">
        <w:rPr>
          <w:rFonts w:ascii="Assistant" w:hAnsi="Assistant" w:cs="Assistant"/>
          <w:sz w:val="24"/>
          <w:szCs w:val="24"/>
          <w:rtl/>
        </w:rPr>
        <w:t>ספק מים, בארץ ובעולם, לאתר במהירות נזילות, לנהל את מערך האספקה ביעילות</w:t>
      </w:r>
      <w:r w:rsidR="00D57CCD" w:rsidRPr="00B23BE7">
        <w:rPr>
          <w:rFonts w:ascii="Assistant" w:hAnsi="Assistant" w:cs="Assistant" w:hint="cs"/>
          <w:sz w:val="24"/>
          <w:szCs w:val="24"/>
          <w:rtl/>
        </w:rPr>
        <w:t>,</w:t>
      </w:r>
      <w:r w:rsidR="006218F3" w:rsidRPr="00B23BE7">
        <w:rPr>
          <w:rFonts w:ascii="Assistant" w:hAnsi="Assistant" w:cs="Assistant"/>
          <w:sz w:val="24"/>
          <w:szCs w:val="24"/>
          <w:rtl/>
        </w:rPr>
        <w:t xml:space="preserve"> לחסוך באנרגיה</w:t>
      </w:r>
      <w:r w:rsidR="006218F3" w:rsidRPr="00B23BE7">
        <w:rPr>
          <w:rFonts w:ascii="Assistant" w:hAnsi="Assistant" w:cs="Assistant" w:hint="cs"/>
          <w:sz w:val="24"/>
          <w:szCs w:val="24"/>
          <w:rtl/>
        </w:rPr>
        <w:t xml:space="preserve"> </w:t>
      </w:r>
      <w:r w:rsidR="00D57CCD" w:rsidRPr="00B23BE7">
        <w:rPr>
          <w:rFonts w:ascii="Assistant" w:hAnsi="Assistant" w:cs="Assistant" w:hint="cs"/>
          <w:sz w:val="24"/>
          <w:szCs w:val="24"/>
          <w:rtl/>
        </w:rPr>
        <w:t xml:space="preserve">ולספק </w:t>
      </w:r>
      <w:r w:rsidR="006218F3" w:rsidRPr="00B23BE7">
        <w:rPr>
          <w:rFonts w:ascii="Assistant" w:hAnsi="Assistant" w:cs="Assistant" w:hint="cs"/>
          <w:b/>
          <w:bCs/>
          <w:sz w:val="24"/>
          <w:szCs w:val="24"/>
          <w:rtl/>
        </w:rPr>
        <w:t>שרות מהיר</w:t>
      </w:r>
      <w:r w:rsidR="006218F3" w:rsidRPr="00B23BE7">
        <w:rPr>
          <w:rFonts w:ascii="Assistant" w:hAnsi="Assistant" w:cs="Assistant" w:hint="cs"/>
          <w:sz w:val="24"/>
          <w:szCs w:val="24"/>
          <w:rtl/>
        </w:rPr>
        <w:t xml:space="preserve"> ומדויק </w:t>
      </w:r>
      <w:r w:rsidR="00D57CCD" w:rsidRPr="00B23BE7">
        <w:rPr>
          <w:rFonts w:ascii="Assistant" w:hAnsi="Assistant" w:cs="Assistant" w:hint="cs"/>
          <w:sz w:val="24"/>
          <w:szCs w:val="24"/>
          <w:rtl/>
        </w:rPr>
        <w:t>לצרכנים</w:t>
      </w:r>
      <w:r w:rsidR="006218F3" w:rsidRPr="00B23BE7">
        <w:rPr>
          <w:rFonts w:ascii="Assistant" w:hAnsi="Assistant" w:cs="Assistant" w:hint="cs"/>
          <w:sz w:val="24"/>
          <w:szCs w:val="24"/>
          <w:rtl/>
        </w:rPr>
        <w:t>.</w:t>
      </w:r>
    </w:p>
    <w:p w:rsidR="00BA135D" w:rsidRPr="00B23BE7" w:rsidRDefault="006218F3" w:rsidP="006D4CCD">
      <w:pPr>
        <w:spacing w:after="240"/>
        <w:jc w:val="both"/>
        <w:rPr>
          <w:rFonts w:ascii="Assistant" w:hAnsi="Assistant" w:cs="Assistant"/>
          <w:sz w:val="24"/>
          <w:szCs w:val="24"/>
        </w:rPr>
      </w:pPr>
      <w:r w:rsidRPr="00B23BE7">
        <w:rPr>
          <w:rFonts w:ascii="Assistant" w:hAnsi="Assistant" w:cs="Assistant" w:hint="cs"/>
          <w:sz w:val="24"/>
          <w:szCs w:val="24"/>
          <w:rtl/>
        </w:rPr>
        <w:t xml:space="preserve">לאחרונה </w:t>
      </w:r>
      <w:r w:rsidR="00D57CCD" w:rsidRPr="00B23BE7">
        <w:rPr>
          <w:rFonts w:ascii="Assistant" w:hAnsi="Assistant" w:cs="Assistant" w:hint="cs"/>
          <w:sz w:val="24"/>
          <w:szCs w:val="24"/>
          <w:rtl/>
        </w:rPr>
        <w:t>מבוצע</w:t>
      </w:r>
      <w:r w:rsidR="006D4CCD" w:rsidRPr="00B23BE7">
        <w:rPr>
          <w:rFonts w:ascii="Assistant" w:hAnsi="Assistant" w:cs="Assistant" w:hint="cs"/>
          <w:sz w:val="24"/>
          <w:szCs w:val="24"/>
          <w:rtl/>
        </w:rPr>
        <w:t xml:space="preserve"> שדרוג של המערכת ע"י החלפת </w:t>
      </w:r>
      <w:r w:rsidRPr="00B23BE7">
        <w:rPr>
          <w:rFonts w:ascii="Assistant" w:hAnsi="Assistant" w:cs="Assistant" w:hint="cs"/>
          <w:sz w:val="24"/>
          <w:szCs w:val="24"/>
          <w:rtl/>
        </w:rPr>
        <w:t xml:space="preserve">מונים </w:t>
      </w:r>
      <w:r w:rsidR="006D4CCD" w:rsidRPr="00B23BE7">
        <w:rPr>
          <w:rFonts w:ascii="Assistant" w:hAnsi="Assistant" w:cs="Assistant" w:hint="cs"/>
          <w:sz w:val="24"/>
          <w:szCs w:val="24"/>
          <w:rtl/>
        </w:rPr>
        <w:t xml:space="preserve">חכמים </w:t>
      </w:r>
      <w:r w:rsidRPr="00B23BE7">
        <w:rPr>
          <w:rFonts w:ascii="Assistant" w:hAnsi="Assistant" w:cs="Assistant" w:hint="cs"/>
          <w:sz w:val="24"/>
          <w:szCs w:val="24"/>
          <w:rtl/>
        </w:rPr>
        <w:t>ישנים במונים חדשים.</w:t>
      </w:r>
      <w:r w:rsidRPr="00B23BE7">
        <w:rPr>
          <w:rFonts w:ascii="Assistant" w:hAnsi="Assistant" w:cs="Assistant" w:hint="cs"/>
          <w:noProof/>
          <w:sz w:val="24"/>
          <w:szCs w:val="24"/>
        </w:rPr>
        <w:t xml:space="preserve"> </w:t>
      </w:r>
    </w:p>
    <w:p w:rsidR="004A7670" w:rsidRPr="00B23BE7" w:rsidRDefault="006218F3" w:rsidP="00AE6D32">
      <w:pPr>
        <w:spacing w:after="240"/>
        <w:ind w:firstLine="720"/>
        <w:jc w:val="both"/>
        <w:rPr>
          <w:rFonts w:ascii="Assistant" w:hAnsi="Assistant" w:cs="Assistant"/>
          <w:sz w:val="24"/>
          <w:szCs w:val="24"/>
          <w:rtl/>
        </w:rPr>
      </w:pPr>
      <w:r w:rsidRPr="00B23BE7">
        <w:rPr>
          <w:rFonts w:ascii="Assistant" w:hAnsi="Assistant" w:cs="Assistant"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 wp14:anchorId="73E3C9BA" wp14:editId="04BECCF3">
            <wp:simplePos x="0" y="0"/>
            <wp:positionH relativeFrom="margin">
              <wp:posOffset>5650865</wp:posOffset>
            </wp:positionH>
            <wp:positionV relativeFrom="paragraph">
              <wp:posOffset>121285</wp:posOffset>
            </wp:positionV>
            <wp:extent cx="975995" cy="1133475"/>
            <wp:effectExtent l="0" t="0" r="0" b="9525"/>
            <wp:wrapSquare wrapText="bothSides"/>
            <wp:docPr id="8" name="תמונה 8" descr="C:\Users\Guy\Desktop\Car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y\Desktop\Carm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BE7">
        <w:rPr>
          <w:rFonts w:ascii="Assistant" w:hAnsi="Assistant" w:cs="Assistant" w:hint="c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EFF58A6" wp14:editId="54F8C2C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23975" cy="1323975"/>
            <wp:effectExtent l="0" t="0" r="9525" b="9525"/>
            <wp:wrapSquare wrapText="bothSides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3BE7">
        <w:rPr>
          <w:rFonts w:ascii="Assistant" w:hAnsi="Assistant" w:cs="Assistant" w:hint="cs"/>
          <w:sz w:val="24"/>
          <w:szCs w:val="24"/>
          <w:rtl/>
        </w:rPr>
        <w:t xml:space="preserve">בתמונה מימין ניתן לראות את המונה החכם הישן שנקרא </w:t>
      </w:r>
      <w:r w:rsidRPr="00B23BE7">
        <w:rPr>
          <w:rFonts w:ascii="Assistant" w:hAnsi="Assistant" w:cs="Assistant" w:hint="cs"/>
          <w:b/>
          <w:bCs/>
          <w:sz w:val="24"/>
          <w:szCs w:val="24"/>
          <w:rtl/>
        </w:rPr>
        <w:t>כרמל</w:t>
      </w:r>
      <w:r w:rsidRPr="00B23BE7">
        <w:rPr>
          <w:rFonts w:ascii="Assistant" w:hAnsi="Assistant" w:cs="Assistant" w:hint="cs"/>
          <w:sz w:val="24"/>
          <w:szCs w:val="24"/>
          <w:rtl/>
        </w:rPr>
        <w:t xml:space="preserve">. המונה מצד שמאל הנו המונה החכם החדש שנקרא </w:t>
      </w:r>
      <w:r w:rsidRPr="00B23BE7">
        <w:rPr>
          <w:rFonts w:ascii="Assistant" w:hAnsi="Assistant" w:cs="Assistant" w:hint="cs"/>
          <w:b/>
          <w:bCs/>
          <w:sz w:val="24"/>
          <w:szCs w:val="24"/>
          <w:rtl/>
        </w:rPr>
        <w:t>סונטה</w:t>
      </w:r>
      <w:r w:rsidR="00D57CCD" w:rsidRPr="00B23BE7">
        <w:rPr>
          <w:rFonts w:ascii="Assistant" w:hAnsi="Assistant" w:cs="Assistant" w:hint="cs"/>
          <w:sz w:val="24"/>
          <w:szCs w:val="24"/>
          <w:rtl/>
        </w:rPr>
        <w:t xml:space="preserve"> (שניהם מתוצרת חברת ארד הישראלית מקיבוץ דליה)</w:t>
      </w:r>
      <w:r w:rsidRPr="00B23BE7">
        <w:rPr>
          <w:rFonts w:ascii="Assistant" w:hAnsi="Assistant" w:cs="Assistant" w:hint="cs"/>
          <w:sz w:val="24"/>
          <w:szCs w:val="24"/>
          <w:rtl/>
        </w:rPr>
        <w:t xml:space="preserve">. </w:t>
      </w:r>
      <w:r w:rsidR="00D57CCD" w:rsidRPr="00B23BE7">
        <w:rPr>
          <w:rFonts w:ascii="Assistant" w:hAnsi="Assistant" w:cs="Assistant" w:hint="cs"/>
          <w:sz w:val="24"/>
          <w:szCs w:val="24"/>
          <w:rtl/>
        </w:rPr>
        <w:t xml:space="preserve">האות המועבר משני המונים הללו </w:t>
      </w:r>
      <w:r w:rsidR="00D57CCD" w:rsidRPr="00B23BE7">
        <w:rPr>
          <w:rFonts w:ascii="Assistant" w:hAnsi="Assistant" w:cs="Assistant" w:hint="cs"/>
          <w:sz w:val="24"/>
          <w:szCs w:val="24"/>
          <w:u w:val="single"/>
          <w:rtl/>
        </w:rPr>
        <w:t>זהה לחלוטין</w:t>
      </w:r>
      <w:r w:rsidR="006D4CCD" w:rsidRPr="00B23BE7">
        <w:rPr>
          <w:rFonts w:ascii="Assistant" w:hAnsi="Assistant" w:cs="Assistant" w:hint="cs"/>
          <w:sz w:val="24"/>
          <w:szCs w:val="24"/>
          <w:rtl/>
        </w:rPr>
        <w:t>,</w:t>
      </w:r>
      <w:r w:rsidR="004A7670" w:rsidRPr="00B23BE7">
        <w:rPr>
          <w:rFonts w:ascii="Assistant" w:hAnsi="Assistant" w:cs="Assistant" w:hint="cs"/>
          <w:sz w:val="24"/>
          <w:szCs w:val="24"/>
          <w:rtl/>
        </w:rPr>
        <w:t xml:space="preserve"> ועושה שימוש במשדר בעצמה של 0.08 וואט שזה כרבע מהמשדר של הטלפון נייד שלנו</w:t>
      </w:r>
      <w:r w:rsidR="00D57CCD" w:rsidRPr="00B23BE7">
        <w:rPr>
          <w:rFonts w:ascii="Assistant" w:hAnsi="Assistant" w:cs="Assistant" w:hint="cs"/>
          <w:sz w:val="24"/>
          <w:szCs w:val="24"/>
          <w:rtl/>
        </w:rPr>
        <w:t xml:space="preserve">. </w:t>
      </w:r>
    </w:p>
    <w:p w:rsidR="00BA135D" w:rsidRPr="00B23BE7" w:rsidRDefault="00BA135D" w:rsidP="00732F33">
      <w:pPr>
        <w:spacing w:after="240"/>
        <w:ind w:firstLine="720"/>
        <w:jc w:val="both"/>
        <w:rPr>
          <w:rFonts w:ascii="Assistant" w:hAnsi="Assistant" w:cs="Assistant"/>
          <w:sz w:val="24"/>
          <w:szCs w:val="24"/>
          <w:rtl/>
        </w:rPr>
      </w:pPr>
      <w:r w:rsidRPr="00B23BE7">
        <w:rPr>
          <w:rFonts w:ascii="Assistant" w:hAnsi="Assistant" w:cs="Assistant" w:hint="cs"/>
          <w:sz w:val="24"/>
          <w:szCs w:val="24"/>
          <w:rtl/>
        </w:rPr>
        <w:t>המערכת עושה שימוש ב</w:t>
      </w:r>
      <w:r w:rsidRPr="00B23BE7">
        <w:rPr>
          <w:rFonts w:ascii="Assistant" w:hAnsi="Assistant" w:cs="Assistant" w:hint="cs"/>
          <w:b/>
          <w:bCs/>
          <w:sz w:val="24"/>
          <w:szCs w:val="24"/>
          <w:rtl/>
        </w:rPr>
        <w:t xml:space="preserve">טכנולוגית הפס הצר </w:t>
      </w:r>
      <w:r w:rsidRPr="00B23BE7">
        <w:rPr>
          <w:rFonts w:ascii="Assistant" w:hAnsi="Assistant" w:cs="Assistant" w:hint="cs"/>
          <w:sz w:val="24"/>
          <w:szCs w:val="24"/>
          <w:rtl/>
        </w:rPr>
        <w:t>(</w:t>
      </w:r>
      <w:r w:rsidRPr="00B23BE7">
        <w:rPr>
          <w:rFonts w:ascii="Assistant" w:hAnsi="Assistant" w:cs="Assistant" w:hint="cs"/>
          <w:sz w:val="24"/>
          <w:szCs w:val="24"/>
        </w:rPr>
        <w:t>LPWA</w:t>
      </w:r>
      <w:r w:rsidRPr="00B23BE7">
        <w:rPr>
          <w:rFonts w:ascii="Assistant" w:hAnsi="Assistant" w:cs="Assistant" w:hint="cs"/>
          <w:sz w:val="24"/>
          <w:szCs w:val="24"/>
          <w:rtl/>
        </w:rPr>
        <w:t xml:space="preserve">), המאפשרת העברת מידע מועט בעצמה מאד נמוכה, וזאת </w:t>
      </w:r>
      <w:r w:rsidRPr="00B23BE7">
        <w:rPr>
          <w:rFonts w:ascii="Assistant" w:hAnsi="Assistant" w:cs="Assistant" w:hint="cs"/>
          <w:b/>
          <w:bCs/>
          <w:sz w:val="24"/>
          <w:szCs w:val="24"/>
          <w:rtl/>
        </w:rPr>
        <w:t>בשונה מהטכנולוגיה הסלולרית</w:t>
      </w:r>
      <w:r w:rsidRPr="00B23BE7">
        <w:rPr>
          <w:rFonts w:ascii="Assistant" w:hAnsi="Assistant" w:cs="Assistant" w:hint="cs"/>
          <w:sz w:val="24"/>
          <w:szCs w:val="24"/>
          <w:rtl/>
        </w:rPr>
        <w:t xml:space="preserve"> שעושה שימוש בפס רחב לצורך העברת שיחות קול ותמונות ווידאו. מונה המים </w:t>
      </w:r>
      <w:r w:rsidRPr="00B23BE7">
        <w:rPr>
          <w:rFonts w:ascii="Assistant" w:hAnsi="Assistant" w:cs="Assistant" w:hint="cs"/>
          <w:sz w:val="24"/>
          <w:szCs w:val="24"/>
          <w:u w:val="single"/>
          <w:rtl/>
        </w:rPr>
        <w:t>שנמצא מחוץ לבית</w:t>
      </w:r>
      <w:r w:rsidRPr="00B23BE7">
        <w:rPr>
          <w:rFonts w:ascii="Assistant" w:hAnsi="Assistant" w:cs="Assistant" w:hint="cs"/>
          <w:sz w:val="24"/>
          <w:szCs w:val="24"/>
          <w:rtl/>
        </w:rPr>
        <w:t xml:space="preserve">, משדר למשך כ 3 אלפיות השנייה, </w:t>
      </w:r>
      <w:r w:rsidRPr="00B23BE7">
        <w:rPr>
          <w:rFonts w:ascii="Assistant" w:hAnsi="Assistant" w:cs="Assistant" w:hint="cs"/>
          <w:b/>
          <w:bCs/>
          <w:sz w:val="24"/>
          <w:szCs w:val="24"/>
          <w:rtl/>
        </w:rPr>
        <w:t>וניזון מסוללת אצבע אחת לא נטענת למשך 12 שנים!</w:t>
      </w:r>
      <w:r w:rsidRPr="00B23BE7">
        <w:rPr>
          <w:rFonts w:ascii="Assistant" w:hAnsi="Assistant" w:cs="Assistant" w:hint="cs"/>
          <w:sz w:val="24"/>
          <w:szCs w:val="24"/>
          <w:rtl/>
        </w:rPr>
        <w:t xml:space="preserve"> עובדה זו ממחישה היטב את עצמת השידור הנמוכה, וניתן להשוות אותה לשלט הרכב שלנו.</w:t>
      </w:r>
      <w:r w:rsidR="00D57CCD" w:rsidRPr="00B23BE7">
        <w:rPr>
          <w:rFonts w:ascii="Assistant" w:hAnsi="Assistant" w:cs="Assistant" w:hint="cs"/>
          <w:sz w:val="24"/>
          <w:szCs w:val="24"/>
          <w:rtl/>
        </w:rPr>
        <w:t xml:space="preserve"> ההבדל בין השעונים הוא ב</w:t>
      </w:r>
      <w:r w:rsidR="006D4CCD" w:rsidRPr="00B23BE7">
        <w:rPr>
          <w:rFonts w:ascii="Assistant" w:hAnsi="Assistant" w:cs="Assistant" w:hint="cs"/>
          <w:sz w:val="24"/>
          <w:szCs w:val="24"/>
          <w:rtl/>
        </w:rPr>
        <w:t>כך שלמונה הסונטה יש יכולת</w:t>
      </w:r>
      <w:r w:rsidR="00D57CCD" w:rsidRPr="00B23BE7">
        <w:rPr>
          <w:rFonts w:ascii="Assistant" w:hAnsi="Assistant" w:cs="Assistant" w:hint="cs"/>
          <w:sz w:val="24"/>
          <w:szCs w:val="24"/>
          <w:rtl/>
        </w:rPr>
        <w:t xml:space="preserve"> מדידה</w:t>
      </w:r>
      <w:r w:rsidR="006D4CCD" w:rsidRPr="00B23BE7">
        <w:rPr>
          <w:rFonts w:ascii="Assistant" w:hAnsi="Assistant" w:cs="Assistant" w:hint="cs"/>
          <w:sz w:val="24"/>
          <w:szCs w:val="24"/>
          <w:rtl/>
        </w:rPr>
        <w:t xml:space="preserve"> מדויקת יותר</w:t>
      </w:r>
      <w:r w:rsidR="00D57CCD" w:rsidRPr="00B23BE7">
        <w:rPr>
          <w:rFonts w:ascii="Assistant" w:hAnsi="Assistant" w:cs="Assistant" w:hint="cs"/>
          <w:sz w:val="24"/>
          <w:szCs w:val="24"/>
          <w:rtl/>
        </w:rPr>
        <w:t xml:space="preserve">, </w:t>
      </w:r>
      <w:r w:rsidR="006D4CCD" w:rsidRPr="00B23BE7">
        <w:rPr>
          <w:rFonts w:ascii="Assistant" w:hAnsi="Assistant" w:cs="Assistant" w:hint="cs"/>
          <w:sz w:val="24"/>
          <w:szCs w:val="24"/>
          <w:rtl/>
        </w:rPr>
        <w:t>הוא עשוי מחומרים חזקים ועמידים יותר, יש לו תצוגה דיגיטלית מלאה והוא בעל עיצוב חדשני</w:t>
      </w:r>
      <w:r w:rsidR="00D57CCD" w:rsidRPr="00B23BE7">
        <w:rPr>
          <w:rFonts w:ascii="Assistant" w:hAnsi="Assistant" w:cs="Assistant" w:hint="cs"/>
          <w:sz w:val="24"/>
          <w:szCs w:val="24"/>
          <w:rtl/>
        </w:rPr>
        <w:t>.</w:t>
      </w:r>
    </w:p>
    <w:p w:rsidR="00AE6D32" w:rsidRPr="00B23BE7" w:rsidRDefault="00AE6D32" w:rsidP="006D4CCD">
      <w:pPr>
        <w:pBdr>
          <w:bottom w:val="single" w:sz="6" w:space="1" w:color="auto"/>
        </w:pBdr>
        <w:spacing w:after="240"/>
        <w:ind w:firstLine="720"/>
        <w:jc w:val="both"/>
        <w:rPr>
          <w:rFonts w:ascii="Assistant" w:hAnsi="Assistant" w:cs="Assistant"/>
          <w:sz w:val="24"/>
          <w:szCs w:val="24"/>
          <w:rtl/>
        </w:rPr>
      </w:pPr>
      <w:r w:rsidRPr="00B23BE7">
        <w:rPr>
          <w:rFonts w:ascii="Assistant" w:hAnsi="Assistant" w:cs="Assista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EB242" wp14:editId="3D393F0E">
                <wp:simplePos x="0" y="0"/>
                <wp:positionH relativeFrom="margin">
                  <wp:posOffset>6985</wp:posOffset>
                </wp:positionH>
                <wp:positionV relativeFrom="paragraph">
                  <wp:posOffset>865505</wp:posOffset>
                </wp:positionV>
                <wp:extent cx="6667500" cy="885825"/>
                <wp:effectExtent l="0" t="0" r="19050" b="28575"/>
                <wp:wrapNone/>
                <wp:docPr id="5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85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6BBCE25" id="מלבן מעוגל 5" o:spid="_x0000_s1026" style="position:absolute;left:0;text-align:left;margin-left:.55pt;margin-top:68.15pt;width:5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" filled="f" strokecolor="#385d8a" strokeweight="2pt">
                <w10:wrap anchorx="margin"/>
              </v:roundrect>
            </w:pict>
          </mc:Fallback>
        </mc:AlternateContent>
      </w:r>
      <w:r w:rsidR="004A7670" w:rsidRPr="00B23BE7">
        <w:rPr>
          <w:rFonts w:ascii="Assistant" w:hAnsi="Assistant" w:cs="Assistant" w:hint="cs"/>
          <w:sz w:val="24"/>
          <w:szCs w:val="24"/>
          <w:rtl/>
        </w:rPr>
        <w:t xml:space="preserve">בגלל העצמה </w:t>
      </w:r>
      <w:proofErr w:type="spellStart"/>
      <w:r w:rsidR="004A7670" w:rsidRPr="00B23BE7">
        <w:rPr>
          <w:rFonts w:ascii="Assistant" w:hAnsi="Assistant" w:cs="Assistant" w:hint="cs"/>
          <w:sz w:val="24"/>
          <w:szCs w:val="24"/>
          <w:rtl/>
        </w:rPr>
        <w:t>המאד</w:t>
      </w:r>
      <w:proofErr w:type="spellEnd"/>
      <w:r w:rsidR="004A7670" w:rsidRPr="00B23BE7">
        <w:rPr>
          <w:rFonts w:ascii="Assistant" w:hAnsi="Assistant" w:cs="Assistant" w:hint="cs"/>
          <w:sz w:val="24"/>
          <w:szCs w:val="24"/>
          <w:rtl/>
        </w:rPr>
        <w:t xml:space="preserve"> נמוכה אין צורך לבצע מדידת קרינה עפ"י חוק. יחד</w:t>
      </w:r>
      <w:r w:rsidR="006D4CCD" w:rsidRPr="00B23BE7">
        <w:rPr>
          <w:rFonts w:ascii="Assistant" w:hAnsi="Assistant" w:cs="Assistant" w:hint="cs"/>
          <w:sz w:val="24"/>
          <w:szCs w:val="24"/>
          <w:rtl/>
        </w:rPr>
        <w:t xml:space="preserve"> עם זאת מדידות</w:t>
      </w:r>
      <w:r w:rsidR="004A7670" w:rsidRPr="00B23BE7">
        <w:rPr>
          <w:rFonts w:ascii="Assistant" w:hAnsi="Assistant" w:cs="Assistant" w:hint="cs"/>
          <w:sz w:val="24"/>
          <w:szCs w:val="24"/>
          <w:rtl/>
        </w:rPr>
        <w:t xml:space="preserve"> שבוצעו מראות שבמרחק של </w:t>
      </w:r>
      <w:r w:rsidR="004A7670" w:rsidRPr="00B23BE7">
        <w:rPr>
          <w:rFonts w:ascii="Assistant" w:hAnsi="Assistant" w:cs="Assistant" w:hint="cs"/>
          <w:sz w:val="24"/>
          <w:szCs w:val="24"/>
          <w:u w:val="single"/>
          <w:rtl/>
        </w:rPr>
        <w:t>כ 30 ס"מ</w:t>
      </w:r>
      <w:r w:rsidR="004A7670" w:rsidRPr="00B23BE7">
        <w:rPr>
          <w:rFonts w:ascii="Assistant" w:hAnsi="Assistant" w:cs="Assistant" w:hint="cs"/>
          <w:sz w:val="24"/>
          <w:szCs w:val="24"/>
          <w:rtl/>
        </w:rPr>
        <w:t xml:space="preserve"> מכשירי המדידה מתקשים לזהות את השידור והוא נבלע בקרינה הטבעית שסובבת אותנו. במידה ונתבקש נשמח לתאם מדידה של מודד מטעם המשרד להגנת הסביבה, כדי ל</w:t>
      </w:r>
      <w:r w:rsidRPr="00B23BE7">
        <w:rPr>
          <w:rFonts w:ascii="Assistant" w:hAnsi="Assistant" w:cs="Assistant" w:hint="cs"/>
          <w:sz w:val="24"/>
          <w:szCs w:val="24"/>
          <w:rtl/>
        </w:rPr>
        <w:t xml:space="preserve">הבהיר סוגיה זו. </w:t>
      </w:r>
    </w:p>
    <w:p w:rsidR="009A7032" w:rsidRPr="00B23BE7" w:rsidRDefault="00AE6D32" w:rsidP="006D4CCD">
      <w:pPr>
        <w:pBdr>
          <w:bottom w:val="single" w:sz="6" w:space="1" w:color="auto"/>
        </w:pBdr>
        <w:spacing w:after="100" w:afterAutospacing="1"/>
        <w:ind w:firstLine="720"/>
        <w:rPr>
          <w:rFonts w:ascii="Assistant" w:hAnsi="Assistant" w:cs="Assistant"/>
          <w:noProof/>
          <w:sz w:val="24"/>
          <w:szCs w:val="24"/>
          <w:rtl/>
        </w:rPr>
      </w:pPr>
      <w:r w:rsidRPr="00B23BE7">
        <w:rPr>
          <w:rFonts w:ascii="Assistant" w:hAnsi="Assistant" w:cs="Assistant" w:hint="cs"/>
          <w:sz w:val="24"/>
          <w:szCs w:val="24"/>
          <w:rtl/>
        </w:rPr>
        <w:t>חברת ארד, שהינה אחת המובילות בעולם בתחומה, מודעת לחששות בנושאי בטיחות וסביבה, ומתייחסת לכך ברצינות ומקצועיות רבה. החברה מפעילה מרכז מידע ארצי, שמספק מידע מקצועי בשקיפות מלאה באמצעות אתר ייעודי</w:t>
      </w:r>
      <w:r w:rsidRPr="00B23BE7">
        <w:rPr>
          <w:rFonts w:ascii="Assistant" w:hAnsi="Assistant" w:cs="Assistant" w:hint="cs"/>
          <w:b/>
          <w:bCs/>
          <w:sz w:val="24"/>
          <w:szCs w:val="24"/>
          <w:rtl/>
        </w:rPr>
        <w:t xml:space="preserve"> </w:t>
      </w:r>
      <w:r w:rsidRPr="00B23BE7">
        <w:rPr>
          <w:rFonts w:ascii="Assistant" w:hAnsi="Assistant" w:cs="Assistant" w:hint="cs"/>
          <w:sz w:val="24"/>
          <w:szCs w:val="24"/>
          <w:rtl/>
        </w:rPr>
        <w:t xml:space="preserve"> </w:t>
      </w:r>
      <w:r w:rsidRPr="00B23BE7">
        <w:rPr>
          <w:rFonts w:ascii="Assistant" w:hAnsi="Assistant" w:cs="Assistant"/>
          <w:sz w:val="24"/>
          <w:szCs w:val="24"/>
          <w:rtl/>
        </w:rPr>
        <w:t>–</w:t>
      </w:r>
      <w:r w:rsidRPr="00B23BE7">
        <w:rPr>
          <w:rFonts w:ascii="Assistant" w:hAnsi="Assistant" w:cs="Assistant" w:hint="cs"/>
          <w:sz w:val="24"/>
          <w:szCs w:val="24"/>
          <w:rtl/>
        </w:rPr>
        <w:t xml:space="preserve"> </w:t>
      </w:r>
      <w:hyperlink r:id="rId9" w:history="1">
        <w:r w:rsidRPr="00B23BE7">
          <w:rPr>
            <w:rStyle w:val="Hyperlink"/>
            <w:rFonts w:ascii="Assistant" w:hAnsi="Assistant" w:cs="Assistant"/>
            <w:sz w:val="24"/>
            <w:szCs w:val="24"/>
          </w:rPr>
          <w:t>www.aradinfocenter.com</w:t>
        </w:r>
      </w:hyperlink>
      <w:r w:rsidR="006D4CCD" w:rsidRPr="00B23BE7">
        <w:rPr>
          <w:rFonts w:ascii="Assistant" w:hAnsi="Assistant" w:cs="Assistant" w:hint="cs"/>
          <w:sz w:val="24"/>
          <w:szCs w:val="24"/>
          <w:rtl/>
        </w:rPr>
        <w:t>. נשמח לספק מענה לכל שאלה.</w:t>
      </w:r>
      <w:r w:rsidRPr="00B23BE7">
        <w:rPr>
          <w:rFonts w:ascii="Assistant" w:hAnsi="Assistant" w:cs="Assistant"/>
          <w:sz w:val="24"/>
          <w:szCs w:val="24"/>
          <w:rtl/>
        </w:rPr>
        <w:br/>
      </w:r>
      <w:r w:rsidR="006D4CCD" w:rsidRPr="00B23BE7">
        <w:rPr>
          <w:rFonts w:ascii="Assistant" w:hAnsi="Assistant" w:cs="Assistant"/>
          <w:noProof/>
          <w:sz w:val="24"/>
          <w:szCs w:val="24"/>
          <w:rtl/>
        </w:rPr>
        <w:br/>
      </w:r>
    </w:p>
    <w:sectPr w:rsidR="009A7032" w:rsidRPr="00B23BE7" w:rsidSect="00AE6D32">
      <w:headerReference w:type="default" r:id="rId10"/>
      <w:footerReference w:type="default" r:id="rId11"/>
      <w:pgSz w:w="11906" w:h="16838"/>
      <w:pgMar w:top="720" w:right="720" w:bottom="720" w:left="720" w:header="709" w:footer="1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5B" w:rsidRDefault="00BB075B" w:rsidP="00B10485">
      <w:r>
        <w:separator/>
      </w:r>
    </w:p>
  </w:endnote>
  <w:endnote w:type="continuationSeparator" w:id="0">
    <w:p w:rsidR="00BB075B" w:rsidRDefault="00BB075B" w:rsidP="00B1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Soft Pro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ssistant">
    <w:altName w:val="Courier New"/>
    <w:charset w:val="00"/>
    <w:family w:val="auto"/>
    <w:pitch w:val="variable"/>
    <w:sig w:usb0="00000000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A1" w:rsidRDefault="008A14A1" w:rsidP="00B10485">
    <w:pPr>
      <w:pStyle w:val="a5"/>
      <w:tabs>
        <w:tab w:val="clear" w:pos="4153"/>
        <w:tab w:val="clear" w:pos="8306"/>
        <w:tab w:val="center" w:pos="-7854"/>
      </w:tabs>
      <w:bidi w:val="0"/>
      <w:rPr>
        <w:rFonts w:asciiTheme="minorBidi" w:hAnsiTheme="minorBidi"/>
        <w:b/>
        <w:bCs/>
        <w:noProof/>
        <w:sz w:val="20"/>
        <w:szCs w:val="20"/>
      </w:rPr>
    </w:pPr>
    <w:r>
      <w:rPr>
        <w:rFonts w:asciiTheme="minorBidi" w:hAnsiTheme="minorBid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7620</wp:posOffset>
              </wp:positionV>
              <wp:extent cx="1447165" cy="42862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4A1" w:rsidRDefault="008A14A1" w:rsidP="00DC748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pt;margin-top:.6pt;width:113.9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yC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" filled="f" stroked="f">
              <v:textbox>
                <w:txbxContent>
                  <w:p w:rsidR="008A14A1" w:rsidRDefault="008A14A1" w:rsidP="00DC7480"/>
                </w:txbxContent>
              </v:textbox>
            </v:shape>
          </w:pict>
        </mc:Fallback>
      </mc:AlternateContent>
    </w:r>
  </w:p>
  <w:p w:rsidR="008A14A1" w:rsidRDefault="008A14A1" w:rsidP="00DC7480">
    <w:pPr>
      <w:pStyle w:val="a5"/>
      <w:tabs>
        <w:tab w:val="clear" w:pos="4153"/>
        <w:tab w:val="clear" w:pos="8306"/>
        <w:tab w:val="center" w:pos="-7854"/>
        <w:tab w:val="left" w:pos="8955"/>
      </w:tabs>
      <w:bidi w:val="0"/>
      <w:rPr>
        <w:rFonts w:asciiTheme="minorBidi" w:hAnsiTheme="minorBidi"/>
        <w:b/>
        <w:bCs/>
        <w:noProof/>
        <w:sz w:val="20"/>
        <w:szCs w:val="20"/>
      </w:rPr>
    </w:pPr>
    <w:r w:rsidRPr="00DC7480">
      <w:rPr>
        <w:rFonts w:cs="Arial" w:hint="cs"/>
        <w:noProof/>
        <w:rtl/>
      </w:rPr>
      <w:drawing>
        <wp:inline distT="0" distB="0" distL="0" distR="0">
          <wp:extent cx="1264919" cy="353568"/>
          <wp:effectExtent l="19050" t="0" r="0" b="0"/>
          <wp:docPr id="23" name="תמונה 0" descr="ARADGr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ADGro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19" cy="35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Bidi" w:hAnsiTheme="minorBidi"/>
        <w:b/>
        <w:bCs/>
        <w:noProof/>
        <w:sz w:val="20"/>
        <w:szCs w:val="20"/>
      </w:rPr>
      <w:tab/>
    </w:r>
  </w:p>
  <w:p w:rsidR="008A14A1" w:rsidRPr="00356866" w:rsidRDefault="008A14A1" w:rsidP="00DC7480">
    <w:pPr>
      <w:pStyle w:val="Adress"/>
      <w:bidi/>
      <w:ind w:left="-166"/>
      <w:rPr>
        <w:rFonts w:asciiTheme="minorBidi" w:hAnsiTheme="minorBidi" w:cstheme="minorBidi"/>
        <w:sz w:val="20"/>
        <w:szCs w:val="20"/>
        <w:rtl/>
      </w:rPr>
    </w:pPr>
    <w:r>
      <w:rPr>
        <w:rFonts w:ascii="Arial" w:hAnsi="Arial" w:cs="Arial"/>
        <w:noProof/>
        <w:rtl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-216535</wp:posOffset>
              </wp:positionH>
              <wp:positionV relativeFrom="paragraph">
                <wp:posOffset>67945</wp:posOffset>
              </wp:positionV>
              <wp:extent cx="7078980" cy="403225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898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4A1" w:rsidRDefault="008A14A1" w:rsidP="009E606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17995" cy="104775"/>
                                <wp:effectExtent l="19050" t="0" r="1905" b="0"/>
                                <wp:docPr id="24" name="תמונה 3" descr="botto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ottom.png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 t="7659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17995" cy="104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1" o:spid="_x0000_s1027" type="#_x0000_t202" style="position:absolute;left:0;text-align:left;margin-left:-17.05pt;margin-top:5.35pt;width:557.4pt;height:31.7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+Tt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" filled="f" stroked="f">
              <v:textbox style="mso-fit-shape-to-text:t">
                <w:txbxContent>
                  <w:p w:rsidR="008A14A1" w:rsidRDefault="008A14A1" w:rsidP="009E6065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817995" cy="104775"/>
                          <wp:effectExtent l="19050" t="0" r="1905" b="0"/>
                          <wp:docPr id="24" name="תמונה 3" descr="botto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ottom.png"/>
                                  <pic:cNvPicPr/>
                                </pic:nvPicPr>
                                <pic:blipFill>
                                  <a:blip r:embed="rId3"/>
                                  <a:srcRect t="7659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17995" cy="104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56866">
      <w:rPr>
        <w:rStyle w:val="ARADLtdBold"/>
        <w:rFonts w:asciiTheme="minorBidi" w:hAnsiTheme="minorBidi" w:cstheme="minorBidi"/>
        <w:b/>
        <w:bCs/>
        <w:sz w:val="20"/>
        <w:szCs w:val="20"/>
        <w:rtl/>
      </w:rPr>
      <w:t>ארד בע”מ</w:t>
    </w:r>
    <w:r>
      <w:rPr>
        <w:rStyle w:val="ARADLtdBold"/>
        <w:rFonts w:asciiTheme="minorBidi" w:hAnsiTheme="minorBidi" w:cstheme="minorBidi" w:hint="cs"/>
        <w:b/>
        <w:bCs/>
        <w:sz w:val="20"/>
        <w:szCs w:val="20"/>
        <w:rtl/>
      </w:rPr>
      <w:t xml:space="preserve"> </w:t>
    </w:r>
    <w:r w:rsidRPr="00DC7480">
      <w:rPr>
        <w:rStyle w:val="ARADLtdBold"/>
        <w:rFonts w:asciiTheme="minorBidi" w:hAnsiTheme="minorBidi" w:cstheme="minorBidi" w:hint="cs"/>
        <w:sz w:val="20"/>
        <w:szCs w:val="20"/>
        <w:rtl/>
      </w:rPr>
      <w:t xml:space="preserve">| </w:t>
    </w:r>
    <w:r w:rsidRPr="00DC7480">
      <w:rPr>
        <w:rFonts w:asciiTheme="minorBidi" w:hAnsiTheme="minorBidi" w:cstheme="minorBidi"/>
        <w:sz w:val="20"/>
        <w:szCs w:val="20"/>
        <w:rtl/>
      </w:rPr>
      <w:t>קיבוץ דליה 19239</w:t>
    </w:r>
    <w:r w:rsidRPr="00DC7480">
      <w:rPr>
        <w:rFonts w:asciiTheme="minorBidi" w:hAnsiTheme="minorBidi" w:cstheme="minorBidi" w:hint="cs"/>
        <w:sz w:val="20"/>
        <w:szCs w:val="20"/>
        <w:rtl/>
      </w:rPr>
      <w:t xml:space="preserve">00, ישראל | </w:t>
    </w:r>
    <w:r w:rsidRPr="00DC7480">
      <w:rPr>
        <w:rFonts w:asciiTheme="minorBidi" w:hAnsiTheme="minorBidi" w:cstheme="minorBidi"/>
        <w:sz w:val="20"/>
        <w:szCs w:val="20"/>
        <w:rtl/>
      </w:rPr>
      <w:t xml:space="preserve">טל: </w:t>
    </w:r>
    <w:r w:rsidRPr="00DC7480">
      <w:rPr>
        <w:rFonts w:asciiTheme="minorBidi" w:hAnsiTheme="minorBidi" w:cstheme="minorBidi" w:hint="cs"/>
        <w:sz w:val="20"/>
        <w:szCs w:val="20"/>
        <w:rtl/>
      </w:rPr>
      <w:t>04</w:t>
    </w:r>
    <w:r w:rsidRPr="00DC7480">
      <w:rPr>
        <w:rFonts w:asciiTheme="minorBidi" w:hAnsiTheme="minorBidi" w:cstheme="minorBidi"/>
        <w:sz w:val="20"/>
        <w:szCs w:val="20"/>
        <w:rtl/>
      </w:rPr>
      <w:t>-9897911</w:t>
    </w:r>
    <w:r w:rsidRPr="00DC7480">
      <w:rPr>
        <w:rFonts w:asciiTheme="minorBidi" w:hAnsiTheme="minorBidi" w:cstheme="minorBidi" w:hint="cs"/>
        <w:sz w:val="20"/>
        <w:szCs w:val="20"/>
        <w:rtl/>
      </w:rPr>
      <w:t xml:space="preserve">  </w:t>
    </w:r>
    <w:r w:rsidRPr="00DC7480">
      <w:rPr>
        <w:rFonts w:asciiTheme="minorBidi" w:hAnsiTheme="minorBidi" w:cstheme="minorBidi"/>
        <w:sz w:val="20"/>
        <w:szCs w:val="20"/>
        <w:rtl/>
      </w:rPr>
      <w:t xml:space="preserve">פקס: </w:t>
    </w:r>
    <w:r w:rsidRPr="00DC7480">
      <w:rPr>
        <w:rFonts w:asciiTheme="minorBidi" w:hAnsiTheme="minorBidi" w:cstheme="minorBidi" w:hint="cs"/>
        <w:sz w:val="20"/>
        <w:szCs w:val="20"/>
        <w:rtl/>
      </w:rPr>
      <w:t>04</w:t>
    </w:r>
    <w:r w:rsidRPr="00DC7480">
      <w:rPr>
        <w:rFonts w:asciiTheme="minorBidi" w:hAnsiTheme="minorBidi" w:cstheme="minorBidi"/>
        <w:sz w:val="20"/>
        <w:szCs w:val="20"/>
        <w:rtl/>
      </w:rPr>
      <w:t>-9897960</w:t>
    </w:r>
    <w:r w:rsidRPr="00DC7480">
      <w:rPr>
        <w:rFonts w:asciiTheme="minorBidi" w:hAnsiTheme="minorBidi" w:cstheme="minorBidi" w:hint="cs"/>
        <w:sz w:val="20"/>
        <w:szCs w:val="20"/>
        <w:rtl/>
      </w:rPr>
      <w:t xml:space="preserve"> | </w:t>
    </w:r>
    <w:r w:rsidRPr="00DC7480">
      <w:rPr>
        <w:rFonts w:asciiTheme="minorBidi" w:hAnsiTheme="minorBidi" w:cstheme="minorBidi"/>
        <w:spacing w:val="22"/>
        <w:sz w:val="20"/>
        <w:szCs w:val="20"/>
      </w:rPr>
      <w:t>www.arad.co.il</w:t>
    </w:r>
  </w:p>
  <w:p w:rsidR="008A14A1" w:rsidRDefault="008A14A1" w:rsidP="009E6065">
    <w:pPr>
      <w:pStyle w:val="a5"/>
      <w:tabs>
        <w:tab w:val="clear" w:pos="4153"/>
        <w:tab w:val="clear" w:pos="8306"/>
        <w:tab w:val="center" w:pos="-7854"/>
      </w:tabs>
      <w:bidi w:val="0"/>
      <w:rPr>
        <w:rFonts w:ascii="Arial" w:hAnsi="Arial" w:cs="Arial"/>
        <w:color w:val="000000"/>
        <w:sz w:val="18"/>
        <w:szCs w:val="18"/>
      </w:rPr>
    </w:pPr>
  </w:p>
  <w:p w:rsidR="008A14A1" w:rsidRDefault="008A14A1" w:rsidP="009E6065">
    <w:pPr>
      <w:pStyle w:val="a5"/>
      <w:tabs>
        <w:tab w:val="clear" w:pos="4153"/>
        <w:tab w:val="clear" w:pos="8306"/>
        <w:tab w:val="center" w:pos="-7854"/>
      </w:tabs>
      <w:bidi w:val="0"/>
      <w:rPr>
        <w:rFonts w:ascii="Arial" w:hAnsi="Arial" w:cs="Arial"/>
        <w:color w:val="000000"/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5B" w:rsidRDefault="00BB075B" w:rsidP="00B10485">
      <w:r>
        <w:separator/>
      </w:r>
    </w:p>
  </w:footnote>
  <w:footnote w:type="continuationSeparator" w:id="0">
    <w:p w:rsidR="00BB075B" w:rsidRDefault="00BB075B" w:rsidP="00B10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A1" w:rsidRDefault="008A14A1" w:rsidP="009E6065">
    <w:pPr>
      <w:pStyle w:val="a3"/>
      <w:bidi w:val="0"/>
    </w:pPr>
    <w:r>
      <w:rPr>
        <w:noProof/>
      </w:rPr>
      <w:drawing>
        <wp:inline distT="0" distB="0" distL="0" distR="0">
          <wp:extent cx="1943100" cy="658147"/>
          <wp:effectExtent l="0" t="0" r="0" b="0"/>
          <wp:docPr id="15" name="תמונה 5" descr="ARAD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AD_logo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2898" cy="658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14A1" w:rsidRDefault="008A14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128"/>
    <w:multiLevelType w:val="hybridMultilevel"/>
    <w:tmpl w:val="C39A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04B"/>
    <w:multiLevelType w:val="multilevel"/>
    <w:tmpl w:val="DD42E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FD33662"/>
    <w:multiLevelType w:val="hybridMultilevel"/>
    <w:tmpl w:val="232E02F8"/>
    <w:lvl w:ilvl="0" w:tplc="DDEC5C8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16CE3"/>
    <w:multiLevelType w:val="hybridMultilevel"/>
    <w:tmpl w:val="C898F554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A0C06"/>
    <w:multiLevelType w:val="hybridMultilevel"/>
    <w:tmpl w:val="DA82351A"/>
    <w:lvl w:ilvl="0" w:tplc="D22C7144">
      <w:start w:val="3"/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11D0F96"/>
    <w:multiLevelType w:val="hybridMultilevel"/>
    <w:tmpl w:val="2FDEA94A"/>
    <w:lvl w:ilvl="0" w:tplc="1146F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02C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1D691E"/>
    <w:multiLevelType w:val="hybridMultilevel"/>
    <w:tmpl w:val="5DF4D316"/>
    <w:lvl w:ilvl="0" w:tplc="1146F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6603B"/>
    <w:multiLevelType w:val="hybridMultilevel"/>
    <w:tmpl w:val="5386C3CE"/>
    <w:lvl w:ilvl="0" w:tplc="96746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79E6"/>
    <w:multiLevelType w:val="hybridMultilevel"/>
    <w:tmpl w:val="D256A37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57B27"/>
    <w:multiLevelType w:val="hybridMultilevel"/>
    <w:tmpl w:val="BF0CE7FC"/>
    <w:lvl w:ilvl="0" w:tplc="1146F0AE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32C30D71"/>
    <w:multiLevelType w:val="hybridMultilevel"/>
    <w:tmpl w:val="9880CBD2"/>
    <w:lvl w:ilvl="0" w:tplc="1146F0AE">
      <w:start w:val="1"/>
      <w:numFmt w:val="bullet"/>
      <w:lvlText w:val=""/>
      <w:lvlJc w:val="left"/>
      <w:pPr>
        <w:ind w:left="1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12" w15:restartNumberingAfterBreak="0">
    <w:nsid w:val="34D93337"/>
    <w:multiLevelType w:val="hybridMultilevel"/>
    <w:tmpl w:val="3BE6678A"/>
    <w:lvl w:ilvl="0" w:tplc="1146F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745DCC"/>
    <w:multiLevelType w:val="multilevel"/>
    <w:tmpl w:val="3E081C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C246A6C"/>
    <w:multiLevelType w:val="multilevel"/>
    <w:tmpl w:val="E5DCA4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5761374"/>
    <w:multiLevelType w:val="hybridMultilevel"/>
    <w:tmpl w:val="05E0A248"/>
    <w:lvl w:ilvl="0" w:tplc="1146F0AE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6" w15:restartNumberingAfterBreak="0">
    <w:nsid w:val="4CDF47F1"/>
    <w:multiLevelType w:val="hybridMultilevel"/>
    <w:tmpl w:val="7D581A24"/>
    <w:lvl w:ilvl="0" w:tplc="1146F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B1C29"/>
    <w:multiLevelType w:val="hybridMultilevel"/>
    <w:tmpl w:val="551A2B46"/>
    <w:lvl w:ilvl="0" w:tplc="55E481EA">
      <w:numFmt w:val="bullet"/>
      <w:lvlText w:val=""/>
      <w:lvlJc w:val="left"/>
      <w:pPr>
        <w:ind w:left="129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8" w15:restartNumberingAfterBreak="0">
    <w:nsid w:val="62CC092B"/>
    <w:multiLevelType w:val="hybridMultilevel"/>
    <w:tmpl w:val="09903CE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25390F"/>
    <w:multiLevelType w:val="hybridMultilevel"/>
    <w:tmpl w:val="58C6171C"/>
    <w:lvl w:ilvl="0" w:tplc="1146F0AE">
      <w:start w:val="1"/>
      <w:numFmt w:val="bullet"/>
      <w:lvlText w:val=""/>
      <w:lvlJc w:val="left"/>
      <w:pPr>
        <w:ind w:left="1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8"/>
  </w:num>
  <w:num w:numId="8">
    <w:abstractNumId w:val="3"/>
  </w:num>
  <w:num w:numId="9">
    <w:abstractNumId w:val="17"/>
  </w:num>
  <w:num w:numId="10">
    <w:abstractNumId w:val="2"/>
  </w:num>
  <w:num w:numId="11">
    <w:abstractNumId w:val="1"/>
  </w:num>
  <w:num w:numId="12">
    <w:abstractNumId w:val="6"/>
  </w:num>
  <w:num w:numId="13">
    <w:abstractNumId w:val="15"/>
  </w:num>
  <w:num w:numId="14">
    <w:abstractNumId w:val="11"/>
  </w:num>
  <w:num w:numId="15">
    <w:abstractNumId w:val="12"/>
  </w:num>
  <w:num w:numId="16">
    <w:abstractNumId w:val="19"/>
  </w:num>
  <w:num w:numId="17">
    <w:abstractNumId w:val="10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85"/>
    <w:rsid w:val="00012139"/>
    <w:rsid w:val="00024F55"/>
    <w:rsid w:val="0005133F"/>
    <w:rsid w:val="00064E94"/>
    <w:rsid w:val="00067E6C"/>
    <w:rsid w:val="0008672E"/>
    <w:rsid w:val="000B3480"/>
    <w:rsid w:val="000B4246"/>
    <w:rsid w:val="000D5DF1"/>
    <w:rsid w:val="000D79B0"/>
    <w:rsid w:val="00126975"/>
    <w:rsid w:val="001479E1"/>
    <w:rsid w:val="001621CA"/>
    <w:rsid w:val="0016792B"/>
    <w:rsid w:val="00172018"/>
    <w:rsid w:val="00177EF7"/>
    <w:rsid w:val="001A6261"/>
    <w:rsid w:val="001B1F23"/>
    <w:rsid w:val="001B398E"/>
    <w:rsid w:val="001C07AD"/>
    <w:rsid w:val="001C0C89"/>
    <w:rsid w:val="001C5FF5"/>
    <w:rsid w:val="001D510F"/>
    <w:rsid w:val="001D7997"/>
    <w:rsid w:val="001E795A"/>
    <w:rsid w:val="00216D47"/>
    <w:rsid w:val="00221880"/>
    <w:rsid w:val="00243E78"/>
    <w:rsid w:val="00246B6F"/>
    <w:rsid w:val="00247A5E"/>
    <w:rsid w:val="00253000"/>
    <w:rsid w:val="00261024"/>
    <w:rsid w:val="0026608D"/>
    <w:rsid w:val="00293270"/>
    <w:rsid w:val="002A66FA"/>
    <w:rsid w:val="002C1756"/>
    <w:rsid w:val="002D40D2"/>
    <w:rsid w:val="002F4189"/>
    <w:rsid w:val="00302A63"/>
    <w:rsid w:val="003117F9"/>
    <w:rsid w:val="003205DE"/>
    <w:rsid w:val="00323BD2"/>
    <w:rsid w:val="00333848"/>
    <w:rsid w:val="00364448"/>
    <w:rsid w:val="00387700"/>
    <w:rsid w:val="003A0F05"/>
    <w:rsid w:val="003C247A"/>
    <w:rsid w:val="003C2854"/>
    <w:rsid w:val="00400E63"/>
    <w:rsid w:val="00411AA7"/>
    <w:rsid w:val="0042271C"/>
    <w:rsid w:val="004351D9"/>
    <w:rsid w:val="00437C86"/>
    <w:rsid w:val="00446458"/>
    <w:rsid w:val="00450DCC"/>
    <w:rsid w:val="00465A6B"/>
    <w:rsid w:val="00477B8C"/>
    <w:rsid w:val="004804BA"/>
    <w:rsid w:val="00481CAC"/>
    <w:rsid w:val="0049204B"/>
    <w:rsid w:val="004924CC"/>
    <w:rsid w:val="004A4B1A"/>
    <w:rsid w:val="004A7670"/>
    <w:rsid w:val="004D3DE3"/>
    <w:rsid w:val="00517C83"/>
    <w:rsid w:val="005332B7"/>
    <w:rsid w:val="00563834"/>
    <w:rsid w:val="00571F1D"/>
    <w:rsid w:val="00580C39"/>
    <w:rsid w:val="005A100B"/>
    <w:rsid w:val="005B59C5"/>
    <w:rsid w:val="005C3687"/>
    <w:rsid w:val="005D31D0"/>
    <w:rsid w:val="005E77D3"/>
    <w:rsid w:val="005F5A74"/>
    <w:rsid w:val="006054F9"/>
    <w:rsid w:val="00615C39"/>
    <w:rsid w:val="006218F3"/>
    <w:rsid w:val="00622BC0"/>
    <w:rsid w:val="00637797"/>
    <w:rsid w:val="006545A6"/>
    <w:rsid w:val="00656972"/>
    <w:rsid w:val="0066090A"/>
    <w:rsid w:val="00673B8B"/>
    <w:rsid w:val="00694550"/>
    <w:rsid w:val="006B1591"/>
    <w:rsid w:val="006B461F"/>
    <w:rsid w:val="006D4CCD"/>
    <w:rsid w:val="006E50FE"/>
    <w:rsid w:val="00732F33"/>
    <w:rsid w:val="007760F9"/>
    <w:rsid w:val="00792CB6"/>
    <w:rsid w:val="007A5270"/>
    <w:rsid w:val="007B2D14"/>
    <w:rsid w:val="007B62D9"/>
    <w:rsid w:val="007C05EB"/>
    <w:rsid w:val="007D64C9"/>
    <w:rsid w:val="007D7B40"/>
    <w:rsid w:val="0081116B"/>
    <w:rsid w:val="00820BCD"/>
    <w:rsid w:val="00834A97"/>
    <w:rsid w:val="008379B0"/>
    <w:rsid w:val="00845EDE"/>
    <w:rsid w:val="00874CF7"/>
    <w:rsid w:val="008A14A1"/>
    <w:rsid w:val="008A5E85"/>
    <w:rsid w:val="008B3100"/>
    <w:rsid w:val="008C6D94"/>
    <w:rsid w:val="009062EB"/>
    <w:rsid w:val="00915794"/>
    <w:rsid w:val="00925B4B"/>
    <w:rsid w:val="00927AD6"/>
    <w:rsid w:val="009321B5"/>
    <w:rsid w:val="0094195F"/>
    <w:rsid w:val="00954CE3"/>
    <w:rsid w:val="009650A6"/>
    <w:rsid w:val="00970ACF"/>
    <w:rsid w:val="00980657"/>
    <w:rsid w:val="00980768"/>
    <w:rsid w:val="00983E7C"/>
    <w:rsid w:val="00992EA3"/>
    <w:rsid w:val="00995E6B"/>
    <w:rsid w:val="009A7032"/>
    <w:rsid w:val="009C6FB3"/>
    <w:rsid w:val="009E414B"/>
    <w:rsid w:val="009E6065"/>
    <w:rsid w:val="009F658A"/>
    <w:rsid w:val="00A72E08"/>
    <w:rsid w:val="00A807CC"/>
    <w:rsid w:val="00A9629C"/>
    <w:rsid w:val="00AA1CDE"/>
    <w:rsid w:val="00AC4509"/>
    <w:rsid w:val="00AC6817"/>
    <w:rsid w:val="00AD11B7"/>
    <w:rsid w:val="00AD2240"/>
    <w:rsid w:val="00AE6D32"/>
    <w:rsid w:val="00B013BE"/>
    <w:rsid w:val="00B04B62"/>
    <w:rsid w:val="00B10485"/>
    <w:rsid w:val="00B10C7F"/>
    <w:rsid w:val="00B23BE7"/>
    <w:rsid w:val="00B27419"/>
    <w:rsid w:val="00B41226"/>
    <w:rsid w:val="00B54D14"/>
    <w:rsid w:val="00B72CAD"/>
    <w:rsid w:val="00B849A6"/>
    <w:rsid w:val="00BA135D"/>
    <w:rsid w:val="00BB075B"/>
    <w:rsid w:val="00BB42ED"/>
    <w:rsid w:val="00BC4804"/>
    <w:rsid w:val="00BF37CC"/>
    <w:rsid w:val="00BF489B"/>
    <w:rsid w:val="00BF5C61"/>
    <w:rsid w:val="00C01A8B"/>
    <w:rsid w:val="00C07EB4"/>
    <w:rsid w:val="00C1543E"/>
    <w:rsid w:val="00C317FC"/>
    <w:rsid w:val="00C3367A"/>
    <w:rsid w:val="00C6559E"/>
    <w:rsid w:val="00C92865"/>
    <w:rsid w:val="00CA7D50"/>
    <w:rsid w:val="00CB2F9C"/>
    <w:rsid w:val="00CB39E0"/>
    <w:rsid w:val="00CD15AD"/>
    <w:rsid w:val="00CD2B56"/>
    <w:rsid w:val="00CD7FA0"/>
    <w:rsid w:val="00CE6EDA"/>
    <w:rsid w:val="00CF6A65"/>
    <w:rsid w:val="00D42037"/>
    <w:rsid w:val="00D44DE9"/>
    <w:rsid w:val="00D57CCD"/>
    <w:rsid w:val="00D62B25"/>
    <w:rsid w:val="00DB605D"/>
    <w:rsid w:val="00DC15D3"/>
    <w:rsid w:val="00DC2067"/>
    <w:rsid w:val="00DC7480"/>
    <w:rsid w:val="00DF31DB"/>
    <w:rsid w:val="00E01DB3"/>
    <w:rsid w:val="00E17AD7"/>
    <w:rsid w:val="00E977BB"/>
    <w:rsid w:val="00E97EE0"/>
    <w:rsid w:val="00EA36F1"/>
    <w:rsid w:val="00EA6930"/>
    <w:rsid w:val="00EA77AF"/>
    <w:rsid w:val="00ED13EB"/>
    <w:rsid w:val="00ED5F30"/>
    <w:rsid w:val="00EF130E"/>
    <w:rsid w:val="00EF4F30"/>
    <w:rsid w:val="00F25316"/>
    <w:rsid w:val="00F41F3B"/>
    <w:rsid w:val="00F779DE"/>
    <w:rsid w:val="00F77B72"/>
    <w:rsid w:val="00FA1952"/>
    <w:rsid w:val="00F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D2B04-2437-4713-A5BD-ECBAE8CA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6"/>
        <w:szCs w:val="26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39"/>
    <w:pPr>
      <w:bidi/>
      <w:spacing w:after="200" w:line="276" w:lineRule="auto"/>
    </w:pPr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485"/>
    <w:pPr>
      <w:tabs>
        <w:tab w:val="center" w:pos="4153"/>
        <w:tab w:val="right" w:pos="8306"/>
      </w:tabs>
      <w:spacing w:after="0" w:line="240" w:lineRule="auto"/>
    </w:pPr>
    <w:rPr>
      <w:rFonts w:cs="David"/>
      <w:sz w:val="26"/>
      <w:szCs w:val="26"/>
    </w:rPr>
  </w:style>
  <w:style w:type="character" w:customStyle="1" w:styleId="a4">
    <w:name w:val="כותרת עליונה תו"/>
    <w:basedOn w:val="a0"/>
    <w:link w:val="a3"/>
    <w:uiPriority w:val="99"/>
    <w:rsid w:val="00B10485"/>
  </w:style>
  <w:style w:type="paragraph" w:styleId="a5">
    <w:name w:val="footer"/>
    <w:basedOn w:val="a"/>
    <w:link w:val="a6"/>
    <w:uiPriority w:val="99"/>
    <w:unhideWhenUsed/>
    <w:rsid w:val="00B10485"/>
    <w:pPr>
      <w:tabs>
        <w:tab w:val="center" w:pos="4153"/>
        <w:tab w:val="right" w:pos="8306"/>
      </w:tabs>
      <w:spacing w:after="0" w:line="240" w:lineRule="auto"/>
    </w:pPr>
    <w:rPr>
      <w:rFonts w:cs="David"/>
      <w:sz w:val="26"/>
      <w:szCs w:val="26"/>
    </w:rPr>
  </w:style>
  <w:style w:type="character" w:customStyle="1" w:styleId="a6">
    <w:name w:val="כותרת תחתונה תו"/>
    <w:basedOn w:val="a0"/>
    <w:link w:val="a5"/>
    <w:uiPriority w:val="99"/>
    <w:rsid w:val="00B10485"/>
  </w:style>
  <w:style w:type="paragraph" w:styleId="a7">
    <w:name w:val="Balloon Text"/>
    <w:basedOn w:val="a"/>
    <w:link w:val="a8"/>
    <w:uiPriority w:val="99"/>
    <w:semiHidden/>
    <w:unhideWhenUsed/>
    <w:rsid w:val="00B1048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1048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9E6065"/>
    <w:pPr>
      <w:autoSpaceDE w:val="0"/>
      <w:autoSpaceDN w:val="0"/>
      <w:adjustRightInd w:val="0"/>
      <w:spacing w:line="288" w:lineRule="auto"/>
      <w:textAlignment w:val="center"/>
    </w:pPr>
    <w:rPr>
      <w:rFonts w:ascii="WinSoft Pro Medium" w:hAnsi="WinSoft Pro Medium" w:cs="WinSoft Pro Medium"/>
      <w:color w:val="000000"/>
      <w:sz w:val="24"/>
      <w:szCs w:val="24"/>
      <w:lang w:bidi="ar-YE"/>
    </w:rPr>
  </w:style>
  <w:style w:type="paragraph" w:customStyle="1" w:styleId="Adress">
    <w:name w:val="Adress"/>
    <w:basedOn w:val="a"/>
    <w:uiPriority w:val="99"/>
    <w:rsid w:val="00DC7480"/>
    <w:pPr>
      <w:autoSpaceDE w:val="0"/>
      <w:autoSpaceDN w:val="0"/>
      <w:bidi w:val="0"/>
      <w:adjustRightInd w:val="0"/>
      <w:spacing w:after="0" w:line="200" w:lineRule="atLeast"/>
      <w:textAlignment w:val="center"/>
    </w:pPr>
    <w:rPr>
      <w:rFonts w:ascii="Myriad Pro Light" w:hAnsi="Myriad Pro Light" w:cs="Myriad Pro Light"/>
      <w:color w:val="000000"/>
      <w:sz w:val="18"/>
      <w:szCs w:val="18"/>
    </w:rPr>
  </w:style>
  <w:style w:type="character" w:customStyle="1" w:styleId="ARADLtdBold">
    <w:name w:val="ARAD Ltd (Bold)"/>
    <w:uiPriority w:val="99"/>
    <w:rsid w:val="00DC7480"/>
    <w:rPr>
      <w:rFonts w:ascii="Myriad Pro" w:hAnsi="Myriad Pro" w:cs="Myriad Pro"/>
      <w:sz w:val="18"/>
      <w:szCs w:val="18"/>
    </w:rPr>
  </w:style>
  <w:style w:type="character" w:styleId="Hyperlink">
    <w:name w:val="Hyperlink"/>
    <w:basedOn w:val="a0"/>
    <w:uiPriority w:val="99"/>
    <w:unhideWhenUsed/>
    <w:rsid w:val="009806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8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adinfocent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</dc:creator>
  <cp:keywords/>
  <dc:description/>
  <cp:lastModifiedBy>מזל טלאור</cp:lastModifiedBy>
  <cp:revision>4</cp:revision>
  <cp:lastPrinted>2020-01-06T12:09:00Z</cp:lastPrinted>
  <dcterms:created xsi:type="dcterms:W3CDTF">2020-05-21T10:41:00Z</dcterms:created>
  <dcterms:modified xsi:type="dcterms:W3CDTF">2020-06-02T09:51:00Z</dcterms:modified>
</cp:coreProperties>
</file>