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1A" w:rsidRDefault="009A6A1A" w:rsidP="00DF472A">
      <w:pPr>
        <w:spacing w:line="360" w:lineRule="auto"/>
        <w:jc w:val="center"/>
        <w:rPr>
          <w:rFonts w:asciiTheme="majorHAnsi" w:hAnsiTheme="majorHAnsi" w:cstheme="majorHAnsi"/>
          <w:rtl/>
        </w:rPr>
      </w:pPr>
      <w:r w:rsidRPr="00B741CF">
        <w:rPr>
          <w:rFonts w:hint="cs"/>
          <w:b/>
          <w:bCs/>
          <w:u w:val="single"/>
          <w:rtl/>
        </w:rPr>
        <w:t xml:space="preserve">מואב הצפונית </w:t>
      </w:r>
      <w:r w:rsidR="00B741CF" w:rsidRPr="00B741CF">
        <w:rPr>
          <w:rFonts w:hint="cs"/>
          <w:b/>
          <w:bCs/>
          <w:u w:val="single"/>
          <w:rtl/>
        </w:rPr>
        <w:t xml:space="preserve">וארץ מדיָן </w:t>
      </w:r>
      <w:r w:rsidR="00B741CF" w:rsidRPr="00B741CF">
        <w:rPr>
          <w:b/>
          <w:bCs/>
          <w:u w:val="single"/>
          <w:rtl/>
        </w:rPr>
        <w:t>–</w:t>
      </w:r>
      <w:r w:rsidR="00B741CF" w:rsidRPr="00B741CF">
        <w:rPr>
          <w:rFonts w:hint="cs"/>
          <w:b/>
          <w:bCs/>
          <w:u w:val="single"/>
          <w:rtl/>
        </w:rPr>
        <w:t xml:space="preserve"> מחנה ישראל ביניהם</w:t>
      </w:r>
    </w:p>
    <w:p w:rsidR="00DF472A" w:rsidRDefault="00326D8E" w:rsidP="00DF472A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>
            <wp:extent cx="5274310" cy="4857115"/>
            <wp:effectExtent l="0" t="0" r="254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7AA" w:rsidRPr="00C537AA" w:rsidRDefault="00C537AA" w:rsidP="00C537AA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C537AA">
        <w:rPr>
          <w:rFonts w:asciiTheme="majorHAnsi" w:hAnsiTheme="majorHAnsi" w:cs="Times New Roman"/>
          <w:rtl/>
        </w:rPr>
        <w:t xml:space="preserve">צבא ישראל עבר את </w:t>
      </w:r>
      <w:proofErr w:type="spellStart"/>
      <w:r w:rsidRPr="00C537AA">
        <w:rPr>
          <w:rFonts w:asciiTheme="majorHAnsi" w:hAnsiTheme="majorHAnsi" w:cs="Times New Roman"/>
          <w:rtl/>
        </w:rPr>
        <w:t>הארנון</w:t>
      </w:r>
      <w:proofErr w:type="spellEnd"/>
      <w:r w:rsidRPr="00C537AA">
        <w:rPr>
          <w:rFonts w:asciiTheme="majorHAnsi" w:hAnsiTheme="majorHAnsi" w:cs="Times New Roman"/>
          <w:rtl/>
        </w:rPr>
        <w:t xml:space="preserve"> </w:t>
      </w:r>
      <w:proofErr w:type="spellStart"/>
      <w:r w:rsidRPr="00C537AA">
        <w:rPr>
          <w:rFonts w:asciiTheme="majorHAnsi" w:hAnsiTheme="majorHAnsi" w:cs="Times New Roman"/>
          <w:rtl/>
        </w:rPr>
        <w:t>וה</w:t>
      </w:r>
      <w:r w:rsidR="009A6A1A">
        <w:rPr>
          <w:rFonts w:asciiTheme="majorHAnsi" w:hAnsiTheme="majorHAnsi" w:cs="Times New Roman" w:hint="cs"/>
          <w:rtl/>
        </w:rPr>
        <w:t>י</w:t>
      </w:r>
      <w:r w:rsidRPr="00C537AA">
        <w:rPr>
          <w:rFonts w:asciiTheme="majorHAnsi" w:hAnsiTheme="majorHAnsi" w:cs="Times New Roman"/>
          <w:rtl/>
        </w:rPr>
        <w:t>כה</w:t>
      </w:r>
      <w:proofErr w:type="spellEnd"/>
      <w:r w:rsidRPr="00C537AA">
        <w:rPr>
          <w:rFonts w:asciiTheme="majorHAnsi" w:hAnsiTheme="majorHAnsi" w:cs="Times New Roman"/>
          <w:rtl/>
        </w:rPr>
        <w:t xml:space="preserve"> את </w:t>
      </w:r>
      <w:proofErr w:type="spellStart"/>
      <w:r w:rsidRPr="00C537AA">
        <w:rPr>
          <w:rFonts w:asciiTheme="majorHAnsi" w:hAnsiTheme="majorHAnsi" w:cs="Times New Roman"/>
          <w:rtl/>
        </w:rPr>
        <w:t>סיחון</w:t>
      </w:r>
      <w:proofErr w:type="spellEnd"/>
      <w:r w:rsidRPr="00C537AA">
        <w:rPr>
          <w:rFonts w:asciiTheme="majorHAnsi" w:hAnsiTheme="majorHAnsi" w:cs="Times New Roman"/>
          <w:rtl/>
        </w:rPr>
        <w:t xml:space="preserve"> ו</w:t>
      </w:r>
      <w:r w:rsidRPr="00C537AA">
        <w:rPr>
          <w:rFonts w:asciiTheme="majorHAnsi" w:hAnsiTheme="majorHAnsi" w:cstheme="majorHAnsi"/>
          <w:rtl/>
        </w:rPr>
        <w:t>"</w:t>
      </w:r>
      <w:r w:rsidRPr="00C537AA">
        <w:rPr>
          <w:rFonts w:asciiTheme="majorHAnsi" w:hAnsiTheme="majorHAnsi" w:cs="Times New Roman"/>
          <w:rtl/>
        </w:rPr>
        <w:t>את כל עמו</w:t>
      </w:r>
      <w:r w:rsidRPr="00C537AA">
        <w:rPr>
          <w:rFonts w:asciiTheme="majorHAnsi" w:hAnsiTheme="majorHAnsi" w:cstheme="majorHAnsi"/>
          <w:rtl/>
        </w:rPr>
        <w:t xml:space="preserve">" </w:t>
      </w:r>
      <w:proofErr w:type="spellStart"/>
      <w:r w:rsidRPr="00C537AA">
        <w:rPr>
          <w:rFonts w:asciiTheme="majorHAnsi" w:hAnsiTheme="majorHAnsi" w:cs="Times New Roman"/>
          <w:rtl/>
        </w:rPr>
        <w:t>ביהץ</w:t>
      </w:r>
      <w:proofErr w:type="spellEnd"/>
      <w:r w:rsidRPr="00C537AA">
        <w:rPr>
          <w:rFonts w:asciiTheme="majorHAnsi" w:hAnsiTheme="majorHAnsi" w:cs="Times New Roman"/>
          <w:rtl/>
        </w:rPr>
        <w:t xml:space="preserve"> </w:t>
      </w:r>
      <w:r w:rsidRPr="00C537AA">
        <w:rPr>
          <w:rFonts w:asciiTheme="majorHAnsi" w:hAnsiTheme="majorHAnsi" w:cstheme="majorHAnsi"/>
          <w:rtl/>
        </w:rPr>
        <w:t>(</w:t>
      </w:r>
      <w:r w:rsidRPr="00C537AA">
        <w:rPr>
          <w:rFonts w:asciiTheme="majorHAnsi" w:hAnsiTheme="majorHAnsi" w:cs="Times New Roman"/>
          <w:rtl/>
        </w:rPr>
        <w:t>במדבר כ</w:t>
      </w:r>
      <w:r w:rsidRPr="00C537AA">
        <w:rPr>
          <w:rFonts w:asciiTheme="majorHAnsi" w:hAnsiTheme="majorHAnsi" w:cstheme="majorHAnsi"/>
          <w:rtl/>
        </w:rPr>
        <w:t>"</w:t>
      </w:r>
      <w:r w:rsidRPr="00C537AA">
        <w:rPr>
          <w:rFonts w:asciiTheme="majorHAnsi" w:hAnsiTheme="majorHAnsi" w:cs="Times New Roman"/>
          <w:rtl/>
        </w:rPr>
        <w:t>א</w:t>
      </w:r>
      <w:r w:rsidRPr="00C537AA">
        <w:rPr>
          <w:rFonts w:asciiTheme="majorHAnsi" w:hAnsiTheme="majorHAnsi" w:cstheme="majorHAnsi"/>
          <w:rtl/>
        </w:rPr>
        <w:t xml:space="preserve">, </w:t>
      </w:r>
      <w:proofErr w:type="spellStart"/>
      <w:r w:rsidRPr="00C537AA">
        <w:rPr>
          <w:rFonts w:asciiTheme="majorHAnsi" w:hAnsiTheme="majorHAnsi" w:cs="Times New Roman"/>
          <w:rtl/>
        </w:rPr>
        <w:t>כג</w:t>
      </w:r>
      <w:proofErr w:type="spellEnd"/>
      <w:r w:rsidRPr="00C537AA">
        <w:rPr>
          <w:rFonts w:asciiTheme="majorHAnsi" w:hAnsiTheme="majorHAnsi" w:cstheme="majorHAnsi"/>
          <w:rtl/>
        </w:rPr>
        <w:t>-</w:t>
      </w:r>
      <w:r w:rsidRPr="00C537AA">
        <w:rPr>
          <w:rFonts w:asciiTheme="majorHAnsi" w:hAnsiTheme="majorHAnsi" w:cs="Times New Roman"/>
          <w:rtl/>
        </w:rPr>
        <w:t>כד</w:t>
      </w:r>
      <w:r w:rsidRPr="00C537AA">
        <w:rPr>
          <w:rFonts w:asciiTheme="majorHAnsi" w:hAnsiTheme="majorHAnsi" w:cstheme="majorHAnsi"/>
          <w:rtl/>
        </w:rPr>
        <w:t xml:space="preserve">). </w:t>
      </w:r>
    </w:p>
    <w:p w:rsidR="00C537AA" w:rsidRPr="00C537AA" w:rsidRDefault="00C537AA" w:rsidP="00C537AA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C537AA">
        <w:rPr>
          <w:rFonts w:asciiTheme="majorHAnsi" w:hAnsiTheme="majorHAnsi" w:cs="Times New Roman"/>
          <w:rtl/>
        </w:rPr>
        <w:t>בשלב הבא הגיע בלק מלך מואב ופגש את בלעם ב</w:t>
      </w:r>
      <w:r w:rsidRPr="00C537AA">
        <w:rPr>
          <w:rFonts w:asciiTheme="majorHAnsi" w:hAnsiTheme="majorHAnsi" w:cstheme="majorHAnsi"/>
          <w:rtl/>
        </w:rPr>
        <w:t>"</w:t>
      </w:r>
      <w:r w:rsidRPr="00C537AA">
        <w:rPr>
          <w:rFonts w:asciiTheme="majorHAnsi" w:hAnsiTheme="majorHAnsi" w:cs="Times New Roman"/>
          <w:rtl/>
        </w:rPr>
        <w:t>עיר מואב אשר על גבול ארנֹן אשר בקצה הגבול</w:t>
      </w:r>
      <w:r w:rsidRPr="00C537AA">
        <w:rPr>
          <w:rFonts w:asciiTheme="majorHAnsi" w:hAnsiTheme="majorHAnsi" w:cstheme="majorHAnsi"/>
          <w:rtl/>
        </w:rPr>
        <w:t>" (</w:t>
      </w:r>
      <w:r w:rsidRPr="00C537AA">
        <w:rPr>
          <w:rFonts w:asciiTheme="majorHAnsi" w:hAnsiTheme="majorHAnsi" w:cs="Times New Roman"/>
          <w:rtl/>
        </w:rPr>
        <w:t>במדבר כ</w:t>
      </w:r>
      <w:r w:rsidRPr="00C537AA">
        <w:rPr>
          <w:rFonts w:asciiTheme="majorHAnsi" w:hAnsiTheme="majorHAnsi" w:cstheme="majorHAnsi"/>
          <w:rtl/>
        </w:rPr>
        <w:t>"</w:t>
      </w:r>
      <w:r w:rsidRPr="00C537AA">
        <w:rPr>
          <w:rFonts w:asciiTheme="majorHAnsi" w:hAnsiTheme="majorHAnsi" w:cs="Times New Roman"/>
          <w:rtl/>
        </w:rPr>
        <w:t>ב</w:t>
      </w:r>
      <w:r w:rsidRPr="00C537AA">
        <w:rPr>
          <w:rFonts w:asciiTheme="majorHAnsi" w:hAnsiTheme="majorHAnsi" w:cstheme="majorHAnsi"/>
          <w:rtl/>
        </w:rPr>
        <w:t xml:space="preserve">, </w:t>
      </w:r>
      <w:r w:rsidRPr="00C537AA">
        <w:rPr>
          <w:rFonts w:asciiTheme="majorHAnsi" w:hAnsiTheme="majorHAnsi" w:cs="Times New Roman"/>
          <w:rtl/>
        </w:rPr>
        <w:t>לו</w:t>
      </w:r>
      <w:r w:rsidRPr="00C537AA">
        <w:rPr>
          <w:rFonts w:asciiTheme="majorHAnsi" w:hAnsiTheme="majorHAnsi" w:cstheme="majorHAnsi"/>
          <w:rtl/>
        </w:rPr>
        <w:t>).</w:t>
      </w:r>
    </w:p>
    <w:p w:rsidR="00E879EB" w:rsidRDefault="009A6A1A" w:rsidP="00C537AA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cs"/>
          <w:rtl/>
        </w:rPr>
        <w:t>"</w:t>
      </w:r>
      <w:r w:rsidR="00C537AA" w:rsidRPr="00C537AA">
        <w:rPr>
          <w:rFonts w:asciiTheme="majorHAnsi" w:hAnsiTheme="majorHAnsi" w:cs="Times New Roman"/>
          <w:rtl/>
        </w:rPr>
        <w:t>בספר מלחמֹת ה</w:t>
      </w:r>
      <w:r w:rsidR="00C537AA" w:rsidRPr="00C537AA">
        <w:rPr>
          <w:rFonts w:asciiTheme="majorHAnsi" w:hAnsiTheme="majorHAnsi" w:cstheme="majorHAnsi"/>
          <w:rtl/>
        </w:rPr>
        <w:t>'</w:t>
      </w:r>
      <w:r>
        <w:rPr>
          <w:rFonts w:asciiTheme="majorHAnsi" w:hAnsiTheme="majorHAnsi" w:cstheme="majorHAnsi" w:hint="cs"/>
          <w:rtl/>
        </w:rPr>
        <w:t>"</w:t>
      </w:r>
      <w:r w:rsidR="00C537AA">
        <w:rPr>
          <w:rFonts w:asciiTheme="majorHAnsi" w:hAnsiTheme="majorHAnsi" w:cstheme="majorHAnsi" w:hint="cs"/>
          <w:rtl/>
        </w:rPr>
        <w:t xml:space="preserve">, </w:t>
      </w:r>
      <w:r w:rsidR="00C537AA">
        <w:rPr>
          <w:rFonts w:asciiTheme="majorHAnsi" w:hAnsiTheme="majorHAnsi" w:cs="Times New Roman" w:hint="cs"/>
          <w:rtl/>
        </w:rPr>
        <w:t>אחרי נס הבאר הגיע צבא ישראל א</w:t>
      </w:r>
      <w:r>
        <w:rPr>
          <w:rFonts w:asciiTheme="majorHAnsi" w:hAnsiTheme="majorHAnsi" w:cs="Times New Roman" w:hint="cs"/>
          <w:rtl/>
        </w:rPr>
        <w:t>ל</w:t>
      </w:r>
      <w:r w:rsidR="00C537AA">
        <w:rPr>
          <w:rFonts w:asciiTheme="majorHAnsi" w:hAnsiTheme="majorHAnsi" w:cstheme="majorHAnsi" w:hint="cs"/>
          <w:rtl/>
        </w:rPr>
        <w:t xml:space="preserve"> "</w:t>
      </w:r>
      <w:r w:rsidR="00C537AA">
        <w:rPr>
          <w:rFonts w:asciiTheme="majorHAnsi" w:hAnsiTheme="majorHAnsi" w:cs="Times New Roman" w:hint="cs"/>
          <w:rtl/>
        </w:rPr>
        <w:t>במות</w:t>
      </w:r>
      <w:r w:rsidR="00C537AA">
        <w:rPr>
          <w:rFonts w:asciiTheme="majorHAnsi" w:hAnsiTheme="majorHAnsi" w:cstheme="majorHAnsi" w:hint="cs"/>
          <w:rtl/>
        </w:rPr>
        <w:t>" (=</w:t>
      </w:r>
      <w:r w:rsidR="00C537AA">
        <w:rPr>
          <w:rFonts w:asciiTheme="majorHAnsi" w:hAnsiTheme="majorHAnsi" w:cs="Times New Roman" w:hint="cs"/>
          <w:rtl/>
        </w:rPr>
        <w:t>בית בעל מעון</w:t>
      </w:r>
      <w:r>
        <w:rPr>
          <w:rFonts w:asciiTheme="majorHAnsi" w:hAnsiTheme="majorHAnsi" w:cstheme="majorHAnsi" w:hint="cs"/>
          <w:rtl/>
        </w:rPr>
        <w:t>,</w:t>
      </w:r>
      <w:r w:rsidR="00C537AA">
        <w:rPr>
          <w:rFonts w:asciiTheme="majorHAnsi" w:hAnsiTheme="majorHAnsi" w:cs="Times New Roman" w:hint="cs"/>
          <w:rtl/>
        </w:rPr>
        <w:t xml:space="preserve"> במדבר כ</w:t>
      </w:r>
      <w:r w:rsidR="00C537AA">
        <w:rPr>
          <w:rFonts w:asciiTheme="majorHAnsi" w:hAnsiTheme="majorHAnsi" w:cstheme="majorHAnsi" w:hint="cs"/>
          <w:rtl/>
        </w:rPr>
        <w:t>"</w:t>
      </w:r>
      <w:r w:rsidR="00C537AA">
        <w:rPr>
          <w:rFonts w:asciiTheme="majorHAnsi" w:hAnsiTheme="majorHAnsi" w:cs="Times New Roman" w:hint="cs"/>
          <w:rtl/>
        </w:rPr>
        <w:t>א</w:t>
      </w:r>
      <w:r w:rsidR="00C537AA">
        <w:rPr>
          <w:rFonts w:asciiTheme="majorHAnsi" w:hAnsiTheme="majorHAnsi" w:cstheme="majorHAnsi" w:hint="cs"/>
          <w:rtl/>
        </w:rPr>
        <w:t xml:space="preserve">, </w:t>
      </w:r>
      <w:proofErr w:type="spellStart"/>
      <w:r w:rsidR="00C537AA">
        <w:rPr>
          <w:rFonts w:asciiTheme="majorHAnsi" w:hAnsiTheme="majorHAnsi" w:cs="Times New Roman" w:hint="cs"/>
          <w:rtl/>
        </w:rPr>
        <w:t>יט</w:t>
      </w:r>
      <w:proofErr w:type="spellEnd"/>
      <w:r w:rsidR="00C537AA">
        <w:rPr>
          <w:rFonts w:asciiTheme="majorHAnsi" w:hAnsiTheme="majorHAnsi" w:cstheme="majorHAnsi" w:hint="cs"/>
          <w:rtl/>
        </w:rPr>
        <w:t xml:space="preserve">); </w:t>
      </w:r>
      <w:r w:rsidR="00C537AA">
        <w:rPr>
          <w:rFonts w:asciiTheme="majorHAnsi" w:hAnsiTheme="majorHAnsi" w:cs="Times New Roman" w:hint="cs"/>
          <w:rtl/>
        </w:rPr>
        <w:t xml:space="preserve">בשלב הבא לקח בלק את בלעם </w:t>
      </w:r>
      <w:r w:rsidR="00C537AA">
        <w:rPr>
          <w:rFonts w:asciiTheme="majorHAnsi" w:hAnsiTheme="majorHAnsi" w:cstheme="majorHAnsi" w:hint="cs"/>
          <w:rtl/>
        </w:rPr>
        <w:t>"</w:t>
      </w:r>
      <w:r w:rsidR="00C537AA">
        <w:rPr>
          <w:rFonts w:asciiTheme="majorHAnsi" w:hAnsiTheme="majorHAnsi" w:cs="Times New Roman" w:hint="cs"/>
          <w:rtl/>
        </w:rPr>
        <w:t>במות בעל</w:t>
      </w:r>
      <w:r>
        <w:rPr>
          <w:rFonts w:asciiTheme="majorHAnsi" w:hAnsiTheme="majorHAnsi" w:cstheme="majorHAnsi" w:hint="cs"/>
          <w:rtl/>
        </w:rPr>
        <w:t>,</w:t>
      </w:r>
      <w:r w:rsidR="00C537AA">
        <w:rPr>
          <w:rFonts w:asciiTheme="majorHAnsi" w:hAnsiTheme="majorHAnsi" w:cs="Times New Roman" w:hint="cs"/>
          <w:rtl/>
        </w:rPr>
        <w:t xml:space="preserve"> וירא משם קצה העם</w:t>
      </w:r>
      <w:r w:rsidR="00C537AA">
        <w:rPr>
          <w:rFonts w:asciiTheme="majorHAnsi" w:hAnsiTheme="majorHAnsi" w:cstheme="majorHAnsi" w:hint="cs"/>
          <w:rtl/>
        </w:rPr>
        <w:t>" (</w:t>
      </w:r>
      <w:r w:rsidR="00C537AA">
        <w:rPr>
          <w:rFonts w:asciiTheme="majorHAnsi" w:hAnsiTheme="majorHAnsi" w:cs="Times New Roman" w:hint="cs"/>
          <w:rtl/>
        </w:rPr>
        <w:t>כ</w:t>
      </w:r>
      <w:r w:rsidR="00C537AA">
        <w:rPr>
          <w:rFonts w:asciiTheme="majorHAnsi" w:hAnsiTheme="majorHAnsi" w:cstheme="majorHAnsi" w:hint="cs"/>
          <w:rtl/>
        </w:rPr>
        <w:t>"</w:t>
      </w:r>
      <w:r w:rsidR="00C537AA">
        <w:rPr>
          <w:rFonts w:asciiTheme="majorHAnsi" w:hAnsiTheme="majorHAnsi" w:cs="Times New Roman" w:hint="cs"/>
          <w:rtl/>
        </w:rPr>
        <w:t>ב</w:t>
      </w:r>
      <w:r w:rsidR="00C537AA">
        <w:rPr>
          <w:rFonts w:asciiTheme="majorHAnsi" w:hAnsiTheme="majorHAnsi" w:cstheme="majorHAnsi" w:hint="cs"/>
          <w:rtl/>
        </w:rPr>
        <w:t xml:space="preserve">, </w:t>
      </w:r>
      <w:proofErr w:type="spellStart"/>
      <w:r w:rsidR="00C537AA">
        <w:rPr>
          <w:rFonts w:asciiTheme="majorHAnsi" w:hAnsiTheme="majorHAnsi" w:cs="Times New Roman" w:hint="cs"/>
          <w:rtl/>
        </w:rPr>
        <w:t>מא</w:t>
      </w:r>
      <w:proofErr w:type="spellEnd"/>
      <w:r w:rsidR="00C537AA">
        <w:rPr>
          <w:rFonts w:asciiTheme="majorHAnsi" w:hAnsiTheme="majorHAnsi" w:cstheme="majorHAnsi" w:hint="cs"/>
          <w:rtl/>
        </w:rPr>
        <w:t xml:space="preserve">); </w:t>
      </w:r>
      <w:r w:rsidR="00C537AA">
        <w:rPr>
          <w:rFonts w:asciiTheme="majorHAnsi" w:hAnsiTheme="majorHAnsi" w:cs="Times New Roman" w:hint="cs"/>
          <w:rtl/>
        </w:rPr>
        <w:t>ג</w:t>
      </w:r>
      <w:r w:rsidR="00C537AA">
        <w:rPr>
          <w:rFonts w:asciiTheme="majorHAnsi" w:hAnsiTheme="majorHAnsi" w:cstheme="majorHAnsi" w:hint="cs"/>
          <w:rtl/>
        </w:rPr>
        <w:t>'</w:t>
      </w:r>
      <w:r w:rsidR="00C537AA">
        <w:rPr>
          <w:rFonts w:asciiTheme="majorHAnsi" w:hAnsiTheme="majorHAnsi" w:cs="Times New Roman" w:hint="cs"/>
          <w:rtl/>
        </w:rPr>
        <w:t>בל מעין הוא ההר הגבוה ביותר במואב הצפונית</w:t>
      </w:r>
      <w:r w:rsidR="00C537AA">
        <w:rPr>
          <w:rFonts w:asciiTheme="majorHAnsi" w:hAnsiTheme="majorHAnsi" w:cstheme="majorHAnsi" w:hint="cs"/>
          <w:rtl/>
        </w:rPr>
        <w:t>.</w:t>
      </w:r>
    </w:p>
    <w:p w:rsidR="00C537AA" w:rsidRDefault="00C537AA" w:rsidP="00C537AA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 w:hint="cs"/>
          <w:rtl/>
        </w:rPr>
        <w:t xml:space="preserve">צבא ישראל המשיך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ומבמ</w:t>
      </w:r>
      <w:r w:rsidR="009A6A1A">
        <w:rPr>
          <w:rFonts w:asciiTheme="majorHAnsi" w:hAnsiTheme="majorHAnsi" w:cs="Times New Roman" w:hint="cs"/>
          <w:rtl/>
        </w:rPr>
        <w:t>ו</w:t>
      </w:r>
      <w:r>
        <w:rPr>
          <w:rFonts w:asciiTheme="majorHAnsi" w:hAnsiTheme="majorHAnsi" w:cs="Times New Roman" w:hint="cs"/>
          <w:rtl/>
        </w:rPr>
        <w:t xml:space="preserve">ת </w:t>
      </w:r>
      <w:r w:rsidR="009A6A1A">
        <w:rPr>
          <w:rFonts w:asciiTheme="majorHAnsi" w:hAnsiTheme="majorHAnsi" w:cstheme="majorHAnsi" w:hint="cs"/>
          <w:rtl/>
        </w:rPr>
        <w:t>[</w:t>
      </w:r>
      <w:r w:rsidR="009A6A1A">
        <w:rPr>
          <w:rFonts w:asciiTheme="majorHAnsi" w:hAnsiTheme="majorHAnsi" w:cs="Times New Roman" w:hint="cs"/>
          <w:rtl/>
        </w:rPr>
        <w:t>אל</w:t>
      </w:r>
      <w:r w:rsidR="009A6A1A">
        <w:rPr>
          <w:rFonts w:asciiTheme="majorHAnsi" w:hAnsiTheme="majorHAnsi" w:cstheme="majorHAnsi" w:hint="cs"/>
          <w:rtl/>
        </w:rPr>
        <w:t xml:space="preserve">] </w:t>
      </w:r>
      <w:r>
        <w:rPr>
          <w:rFonts w:asciiTheme="majorHAnsi" w:hAnsiTheme="majorHAnsi" w:cs="Times New Roman" w:hint="cs"/>
          <w:rtl/>
        </w:rPr>
        <w:t>הגיא אשר בשדה מואב ראש הפסגה</w:t>
      </w:r>
      <w:r>
        <w:rPr>
          <w:rFonts w:asciiTheme="majorHAnsi" w:hAnsiTheme="majorHAnsi" w:cstheme="majorHAnsi" w:hint="cs"/>
          <w:rtl/>
        </w:rPr>
        <w:t>" (</w:t>
      </w:r>
      <w:r>
        <w:rPr>
          <w:rFonts w:asciiTheme="majorHAnsi" w:hAnsiTheme="majorHAnsi" w:cs="Times New Roman" w:hint="cs"/>
          <w:rtl/>
        </w:rPr>
        <w:t>כ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א</w:t>
      </w:r>
      <w:r>
        <w:rPr>
          <w:rFonts w:asciiTheme="majorHAnsi" w:hAnsiTheme="majorHAnsi" w:cstheme="majorHAnsi" w:hint="cs"/>
          <w:rtl/>
        </w:rPr>
        <w:t xml:space="preserve">, </w:t>
      </w:r>
      <w:r>
        <w:rPr>
          <w:rFonts w:asciiTheme="majorHAnsi" w:hAnsiTheme="majorHAnsi" w:cs="Times New Roman" w:hint="cs"/>
          <w:rtl/>
        </w:rPr>
        <w:t>כ</w:t>
      </w:r>
      <w:r>
        <w:rPr>
          <w:rFonts w:asciiTheme="majorHAnsi" w:hAnsiTheme="majorHAnsi" w:cstheme="majorHAnsi" w:hint="cs"/>
          <w:rtl/>
        </w:rPr>
        <w:t>)</w:t>
      </w:r>
      <w:r w:rsidR="009A6A1A">
        <w:rPr>
          <w:rFonts w:asciiTheme="majorHAnsi" w:hAnsiTheme="majorHAnsi" w:cstheme="majorHAnsi" w:hint="cs"/>
          <w:rtl/>
        </w:rPr>
        <w:t xml:space="preserve">; </w:t>
      </w:r>
      <w:r>
        <w:rPr>
          <w:rFonts w:asciiTheme="majorHAnsi" w:hAnsiTheme="majorHAnsi" w:cs="Times New Roman" w:hint="cs"/>
          <w:rtl/>
        </w:rPr>
        <w:t xml:space="preserve"> בשלב הבא לקח בלק את בלעם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שדה צופים אל ראש הפסגה</w:t>
      </w:r>
      <w:r w:rsidR="009A6A1A">
        <w:rPr>
          <w:rFonts w:asciiTheme="majorHAnsi" w:hAnsiTheme="majorHAnsi" w:cstheme="majorHAnsi" w:hint="cs"/>
          <w:rtl/>
        </w:rPr>
        <w:t xml:space="preserve"> ; </w:t>
      </w:r>
      <w:r w:rsidR="002B408A">
        <w:rPr>
          <w:rFonts w:asciiTheme="majorHAnsi" w:hAnsiTheme="majorHAnsi" w:cs="Times New Roman" w:hint="cs"/>
          <w:rtl/>
        </w:rPr>
        <w:t>אפס קצהו תראה</w:t>
      </w:r>
      <w:r w:rsidR="002B408A">
        <w:rPr>
          <w:rFonts w:asciiTheme="majorHAnsi" w:hAnsiTheme="majorHAnsi" w:cstheme="majorHAnsi" w:hint="cs"/>
          <w:rtl/>
        </w:rPr>
        <w:t>..." (</w:t>
      </w:r>
      <w:r w:rsidR="002B408A">
        <w:rPr>
          <w:rFonts w:asciiTheme="majorHAnsi" w:hAnsiTheme="majorHAnsi" w:cs="Times New Roman" w:hint="cs"/>
          <w:rtl/>
        </w:rPr>
        <w:t>כ</w:t>
      </w:r>
      <w:r w:rsidR="002B408A">
        <w:rPr>
          <w:rFonts w:asciiTheme="majorHAnsi" w:hAnsiTheme="majorHAnsi" w:cstheme="majorHAnsi" w:hint="cs"/>
          <w:rtl/>
        </w:rPr>
        <w:t>"</w:t>
      </w:r>
      <w:r w:rsidR="002B408A">
        <w:rPr>
          <w:rFonts w:asciiTheme="majorHAnsi" w:hAnsiTheme="majorHAnsi" w:cs="Times New Roman" w:hint="cs"/>
          <w:rtl/>
        </w:rPr>
        <w:t>ג</w:t>
      </w:r>
      <w:r w:rsidR="002B408A">
        <w:rPr>
          <w:rFonts w:asciiTheme="majorHAnsi" w:hAnsiTheme="majorHAnsi" w:cstheme="majorHAnsi" w:hint="cs"/>
          <w:rtl/>
        </w:rPr>
        <w:t xml:space="preserve">, </w:t>
      </w:r>
      <w:proofErr w:type="spellStart"/>
      <w:r w:rsidR="002B408A">
        <w:rPr>
          <w:rFonts w:asciiTheme="majorHAnsi" w:hAnsiTheme="majorHAnsi" w:cs="Times New Roman" w:hint="cs"/>
          <w:rtl/>
        </w:rPr>
        <w:t>יג</w:t>
      </w:r>
      <w:proofErr w:type="spellEnd"/>
      <w:r w:rsidR="002B408A">
        <w:rPr>
          <w:rFonts w:asciiTheme="majorHAnsi" w:hAnsiTheme="majorHAnsi" w:cstheme="majorHAnsi" w:hint="cs"/>
          <w:rtl/>
        </w:rPr>
        <w:t>-</w:t>
      </w:r>
      <w:r w:rsidR="002B408A">
        <w:rPr>
          <w:rFonts w:asciiTheme="majorHAnsi" w:hAnsiTheme="majorHAnsi" w:cs="Times New Roman" w:hint="cs"/>
          <w:rtl/>
        </w:rPr>
        <w:t>יד</w:t>
      </w:r>
      <w:r w:rsidR="002B408A">
        <w:rPr>
          <w:rFonts w:asciiTheme="majorHAnsi" w:hAnsiTheme="majorHAnsi" w:cstheme="majorHAnsi" w:hint="cs"/>
          <w:rtl/>
        </w:rPr>
        <w:t>).</w:t>
      </w:r>
    </w:p>
    <w:p w:rsidR="002B408A" w:rsidRDefault="002B408A" w:rsidP="002B408A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 w:hint="cs"/>
          <w:rtl/>
        </w:rPr>
        <w:t xml:space="preserve">צבא ישראל השלים את הניצחון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בספר מלחמֹת ה</w:t>
      </w:r>
      <w:r>
        <w:rPr>
          <w:rFonts w:asciiTheme="majorHAnsi" w:hAnsiTheme="majorHAnsi" w:cstheme="majorHAnsi" w:hint="cs"/>
          <w:rtl/>
        </w:rPr>
        <w:t>'"</w:t>
      </w:r>
      <w:r w:rsidR="009A6A1A">
        <w:rPr>
          <w:rFonts w:asciiTheme="majorHAnsi" w:hAnsiTheme="majorHAnsi" w:cstheme="majorHAnsi" w:hint="cs"/>
          <w:rtl/>
        </w:rPr>
        <w:t>,</w:t>
      </w:r>
      <w:r>
        <w:rPr>
          <w:rFonts w:asciiTheme="majorHAnsi" w:hAnsiTheme="majorHAnsi" w:cs="Times New Roman" w:hint="cs"/>
          <w:rtl/>
        </w:rPr>
        <w:t xml:space="preserve"> בשלוחה היורדת אל ערבות מואב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 xml:space="preserve">ונשקפה על פני </w:t>
      </w:r>
      <w:proofErr w:type="spellStart"/>
      <w:r>
        <w:rPr>
          <w:rFonts w:asciiTheme="majorHAnsi" w:hAnsiTheme="majorHAnsi" w:cs="Times New Roman" w:hint="cs"/>
          <w:rtl/>
        </w:rPr>
        <w:t>הישימֹן</w:t>
      </w:r>
      <w:proofErr w:type="spellEnd"/>
      <w:r>
        <w:rPr>
          <w:rFonts w:asciiTheme="majorHAnsi" w:hAnsiTheme="majorHAnsi" w:cstheme="majorHAnsi" w:hint="cs"/>
          <w:rtl/>
        </w:rPr>
        <w:t>" (</w:t>
      </w:r>
      <w:r>
        <w:rPr>
          <w:rFonts w:asciiTheme="majorHAnsi" w:hAnsiTheme="majorHAnsi" w:cs="Times New Roman" w:hint="cs"/>
          <w:rtl/>
        </w:rPr>
        <w:t>כ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א</w:t>
      </w:r>
      <w:r>
        <w:rPr>
          <w:rFonts w:asciiTheme="majorHAnsi" w:hAnsiTheme="majorHAnsi" w:cstheme="majorHAnsi" w:hint="cs"/>
          <w:rtl/>
        </w:rPr>
        <w:t xml:space="preserve">, </w:t>
      </w:r>
      <w:r>
        <w:rPr>
          <w:rFonts w:asciiTheme="majorHAnsi" w:hAnsiTheme="majorHAnsi" w:cs="Times New Roman" w:hint="cs"/>
          <w:rtl/>
        </w:rPr>
        <w:t>כ</w:t>
      </w:r>
      <w:r>
        <w:rPr>
          <w:rFonts w:asciiTheme="majorHAnsi" w:hAnsiTheme="majorHAnsi" w:cstheme="majorHAnsi" w:hint="cs"/>
          <w:rtl/>
        </w:rPr>
        <w:t>)</w:t>
      </w:r>
      <w:r w:rsidR="009A6A1A">
        <w:rPr>
          <w:rFonts w:asciiTheme="majorHAnsi" w:hAnsiTheme="majorHAnsi" w:cstheme="majorHAnsi" w:hint="cs"/>
          <w:rtl/>
        </w:rPr>
        <w:t>;</w:t>
      </w:r>
      <w:r>
        <w:rPr>
          <w:rFonts w:asciiTheme="majorHAnsi" w:hAnsiTheme="majorHAnsi" w:cs="Times New Roman" w:hint="cs"/>
          <w:rtl/>
        </w:rPr>
        <w:t xml:space="preserve"> בשלב הבא לקח בלק את בלעם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 xml:space="preserve">ראש הפעור הנשקף על פני </w:t>
      </w:r>
      <w:proofErr w:type="spellStart"/>
      <w:r>
        <w:rPr>
          <w:rFonts w:asciiTheme="majorHAnsi" w:hAnsiTheme="majorHAnsi" w:cs="Times New Roman" w:hint="cs"/>
          <w:rtl/>
        </w:rPr>
        <w:t>הישימֹן</w:t>
      </w:r>
      <w:proofErr w:type="spellEnd"/>
      <w:r>
        <w:rPr>
          <w:rFonts w:asciiTheme="majorHAnsi" w:hAnsiTheme="majorHAnsi" w:cstheme="majorHAnsi" w:hint="cs"/>
          <w:rtl/>
        </w:rPr>
        <w:t>" (</w:t>
      </w:r>
      <w:r>
        <w:rPr>
          <w:rFonts w:asciiTheme="majorHAnsi" w:hAnsiTheme="majorHAnsi" w:cs="Times New Roman" w:hint="cs"/>
          <w:rtl/>
        </w:rPr>
        <w:t>כ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ג</w:t>
      </w:r>
      <w:r>
        <w:rPr>
          <w:rFonts w:asciiTheme="majorHAnsi" w:hAnsiTheme="majorHAnsi" w:cstheme="majorHAnsi" w:hint="cs"/>
          <w:rtl/>
        </w:rPr>
        <w:t xml:space="preserve">, </w:t>
      </w:r>
      <w:proofErr w:type="spellStart"/>
      <w:r>
        <w:rPr>
          <w:rFonts w:asciiTheme="majorHAnsi" w:hAnsiTheme="majorHAnsi" w:cs="Times New Roman" w:hint="cs"/>
          <w:rtl/>
        </w:rPr>
        <w:t>כח</w:t>
      </w:r>
      <w:proofErr w:type="spellEnd"/>
      <w:r>
        <w:rPr>
          <w:rFonts w:asciiTheme="majorHAnsi" w:hAnsiTheme="majorHAnsi" w:cstheme="majorHAnsi" w:hint="cs"/>
          <w:rtl/>
        </w:rPr>
        <w:t>)</w:t>
      </w:r>
      <w:r w:rsidR="009A6A1A">
        <w:rPr>
          <w:rFonts w:asciiTheme="majorHAnsi" w:hAnsiTheme="majorHAnsi" w:cstheme="majorHAnsi" w:hint="cs"/>
          <w:rtl/>
        </w:rPr>
        <w:t>;</w:t>
      </w:r>
      <w:r>
        <w:rPr>
          <w:rFonts w:asciiTheme="majorHAnsi" w:hAnsiTheme="majorHAnsi" w:cstheme="majorHAnsi" w:hint="cs"/>
          <w:rtl/>
        </w:rPr>
        <w:t xml:space="preserve"> </w:t>
      </w:r>
      <w:r w:rsidRPr="002B408A">
        <w:rPr>
          <w:rFonts w:asciiTheme="majorHAnsi" w:hAnsiTheme="majorHAnsi" w:cs="Times New Roman" w:hint="cs"/>
          <w:rtl/>
        </w:rPr>
        <w:t>בלק</w:t>
      </w:r>
      <w:r>
        <w:rPr>
          <w:rFonts w:asciiTheme="majorHAnsi" w:hAnsiTheme="majorHAnsi" w:cs="Times New Roman" w:hint="cs"/>
          <w:rtl/>
        </w:rPr>
        <w:t xml:space="preserve"> ניסה לשכנע את בלעם בקואליציה לוחמת של מדיָן ומואב נגד מחנה ישראל</w:t>
      </w:r>
      <w:r w:rsidR="009A6A1A">
        <w:rPr>
          <w:rFonts w:asciiTheme="majorHAnsi" w:hAnsiTheme="majorHAnsi" w:cstheme="majorHAnsi" w:hint="cs"/>
          <w:rtl/>
        </w:rPr>
        <w:t>;</w:t>
      </w:r>
      <w:r>
        <w:rPr>
          <w:rFonts w:asciiTheme="majorHAnsi" w:hAnsiTheme="majorHAnsi" w:cstheme="majorHAnsi" w:hint="cs"/>
          <w:rtl/>
        </w:rPr>
        <w:t xml:space="preserve"> </w:t>
      </w:r>
      <w:r w:rsidR="009A6A1A">
        <w:rPr>
          <w:rFonts w:asciiTheme="majorHAnsi" w:hAnsiTheme="majorHAnsi" w:cs="Times New Roman" w:hint="cs"/>
          <w:rtl/>
        </w:rPr>
        <w:t xml:space="preserve">אבל </w:t>
      </w:r>
      <w:r>
        <w:rPr>
          <w:rFonts w:asciiTheme="majorHAnsi" w:hAnsiTheme="majorHAnsi" w:cs="Times New Roman" w:hint="cs"/>
          <w:rtl/>
        </w:rPr>
        <w:t>כשבלעם ראה את מחנה ישראל כולו</w:t>
      </w:r>
      <w:r w:rsidR="009A6A1A">
        <w:rPr>
          <w:rFonts w:asciiTheme="majorHAnsi" w:hAnsiTheme="majorHAnsi" w:cstheme="majorHAnsi" w:hint="cs"/>
          <w:rtl/>
        </w:rPr>
        <w:t>,</w:t>
      </w:r>
      <w:r>
        <w:rPr>
          <w:rFonts w:asciiTheme="majorHAnsi" w:hAnsiTheme="majorHAnsi" w:cs="Times New Roman" w:hint="cs"/>
          <w:rtl/>
        </w:rPr>
        <w:t xml:space="preserve"> הסתלק סופית מהניחוש האלילי</w:t>
      </w:r>
      <w:r w:rsidR="009A6A1A">
        <w:rPr>
          <w:rFonts w:asciiTheme="majorHAnsi" w:hAnsiTheme="majorHAnsi" w:cstheme="majorHAnsi" w:hint="cs"/>
          <w:rtl/>
        </w:rPr>
        <w:t>,</w:t>
      </w:r>
      <w:r>
        <w:rPr>
          <w:rFonts w:asciiTheme="majorHAnsi" w:hAnsiTheme="majorHAnsi" w:cs="Times New Roman" w:hint="cs"/>
          <w:rtl/>
        </w:rPr>
        <w:t xml:space="preserve"> ושר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 xml:space="preserve">מה </w:t>
      </w:r>
      <w:proofErr w:type="spellStart"/>
      <w:r>
        <w:rPr>
          <w:rFonts w:asciiTheme="majorHAnsi" w:hAnsiTheme="majorHAnsi" w:cs="Times New Roman" w:hint="cs"/>
          <w:rtl/>
        </w:rPr>
        <w:t>טֹבו</w:t>
      </w:r>
      <w:proofErr w:type="spellEnd"/>
      <w:r>
        <w:rPr>
          <w:rFonts w:asciiTheme="majorHAnsi" w:hAnsiTheme="majorHAnsi" w:cs="Times New Roman" w:hint="cs"/>
          <w:rtl/>
        </w:rPr>
        <w:t xml:space="preserve"> </w:t>
      </w:r>
      <w:proofErr w:type="spellStart"/>
      <w:r>
        <w:rPr>
          <w:rFonts w:asciiTheme="majorHAnsi" w:hAnsiTheme="majorHAnsi" w:cs="Times New Roman" w:hint="cs"/>
          <w:rtl/>
        </w:rPr>
        <w:t>אֹהליך</w:t>
      </w:r>
      <w:proofErr w:type="spellEnd"/>
      <w:r>
        <w:rPr>
          <w:rFonts w:asciiTheme="majorHAnsi" w:hAnsiTheme="majorHAnsi" w:cs="Times New Roman" w:hint="cs"/>
          <w:rtl/>
        </w:rPr>
        <w:t xml:space="preserve"> יעקב </w:t>
      </w:r>
      <w:proofErr w:type="spellStart"/>
      <w:r>
        <w:rPr>
          <w:rFonts w:asciiTheme="majorHAnsi" w:hAnsiTheme="majorHAnsi" w:cs="Times New Roman" w:hint="cs"/>
          <w:rtl/>
        </w:rPr>
        <w:t>משכנֹתיך</w:t>
      </w:r>
      <w:proofErr w:type="spellEnd"/>
      <w:r>
        <w:rPr>
          <w:rFonts w:asciiTheme="majorHAnsi" w:hAnsiTheme="majorHAnsi" w:cs="Times New Roman" w:hint="cs"/>
          <w:rtl/>
        </w:rPr>
        <w:t xml:space="preserve"> ישראל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theme="majorHAnsi" w:hint="cs"/>
        </w:rPr>
        <w:t xml:space="preserve"> </w:t>
      </w:r>
      <w:r>
        <w:rPr>
          <w:rFonts w:asciiTheme="majorHAnsi" w:hAnsiTheme="majorHAnsi" w:cstheme="majorHAnsi" w:hint="cs"/>
          <w:rtl/>
        </w:rPr>
        <w:t>(</w:t>
      </w:r>
      <w:r>
        <w:rPr>
          <w:rFonts w:asciiTheme="majorHAnsi" w:hAnsiTheme="majorHAnsi" w:cs="Times New Roman" w:hint="cs"/>
          <w:rtl/>
        </w:rPr>
        <w:t>כ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ד</w:t>
      </w:r>
      <w:r>
        <w:rPr>
          <w:rFonts w:asciiTheme="majorHAnsi" w:hAnsiTheme="majorHAnsi" w:cstheme="majorHAnsi" w:hint="cs"/>
          <w:rtl/>
        </w:rPr>
        <w:t xml:space="preserve">, </w:t>
      </w:r>
      <w:r>
        <w:rPr>
          <w:rFonts w:asciiTheme="majorHAnsi" w:hAnsiTheme="majorHAnsi" w:cs="Times New Roman" w:hint="cs"/>
          <w:rtl/>
        </w:rPr>
        <w:t>ה</w:t>
      </w:r>
      <w:r>
        <w:rPr>
          <w:rFonts w:asciiTheme="majorHAnsi" w:hAnsiTheme="majorHAnsi" w:cstheme="majorHAnsi" w:hint="cs"/>
          <w:rtl/>
        </w:rPr>
        <w:t>).</w:t>
      </w:r>
    </w:p>
    <w:p w:rsidR="00403E11" w:rsidRPr="00403E11" w:rsidRDefault="00403E11" w:rsidP="00403E11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 w:hint="cs"/>
          <w:rtl/>
        </w:rPr>
        <w:lastRenderedPageBreak/>
        <w:t xml:space="preserve">נאת המדבר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בשִטים</w:t>
      </w:r>
      <w:r>
        <w:rPr>
          <w:rFonts w:asciiTheme="majorHAnsi" w:hAnsiTheme="majorHAnsi" w:cstheme="majorHAnsi" w:hint="cs"/>
          <w:rtl/>
        </w:rPr>
        <w:t>" (</w:t>
      </w:r>
      <w:r>
        <w:rPr>
          <w:rFonts w:asciiTheme="majorHAnsi" w:hAnsiTheme="majorHAnsi" w:cs="Times New Roman" w:hint="cs"/>
          <w:rtl/>
        </w:rPr>
        <w:t>מול יריחו</w:t>
      </w:r>
      <w:r>
        <w:rPr>
          <w:rFonts w:asciiTheme="majorHAnsi" w:hAnsiTheme="majorHAnsi" w:cstheme="majorHAnsi" w:hint="cs"/>
          <w:rtl/>
        </w:rPr>
        <w:t xml:space="preserve">), </w:t>
      </w:r>
      <w:r>
        <w:rPr>
          <w:rFonts w:asciiTheme="majorHAnsi" w:hAnsiTheme="majorHAnsi" w:cs="Times New Roman" w:hint="cs"/>
          <w:rtl/>
        </w:rPr>
        <w:t>הקצה הצפוני של מחנה ישראל</w:t>
      </w:r>
      <w:r w:rsidR="009A6A1A">
        <w:rPr>
          <w:rFonts w:asciiTheme="majorHAnsi" w:hAnsiTheme="majorHAnsi" w:cstheme="majorHAnsi" w:hint="cs"/>
          <w:rtl/>
        </w:rPr>
        <w:t xml:space="preserve">; </w:t>
      </w:r>
      <w:r>
        <w:rPr>
          <w:rFonts w:asciiTheme="majorHAnsi" w:hAnsiTheme="majorHAnsi" w:cs="Times New Roman" w:hint="cs"/>
          <w:rtl/>
        </w:rPr>
        <w:t>שם ישב שבט שמעון</w:t>
      </w:r>
      <w:r>
        <w:rPr>
          <w:rFonts w:asciiTheme="majorHAnsi" w:hAnsiTheme="majorHAnsi" w:cstheme="majorHAnsi" w:hint="cs"/>
          <w:rtl/>
        </w:rPr>
        <w:t xml:space="preserve"> (</w:t>
      </w:r>
      <w:r>
        <w:rPr>
          <w:rFonts w:asciiTheme="majorHAnsi" w:hAnsiTheme="majorHAnsi" w:cs="Times New Roman" w:hint="cs"/>
          <w:rtl/>
        </w:rPr>
        <w:t>שבטי ראובן וגד נשארו בהרי הגלעד</w:t>
      </w:r>
      <w:r>
        <w:rPr>
          <w:rFonts w:asciiTheme="majorHAnsi" w:hAnsiTheme="majorHAnsi" w:cstheme="majorHAnsi" w:hint="cs"/>
          <w:rtl/>
        </w:rPr>
        <w:t xml:space="preserve">); </w:t>
      </w:r>
      <w:r>
        <w:rPr>
          <w:rFonts w:asciiTheme="majorHAnsi" w:hAnsiTheme="majorHAnsi" w:cs="Times New Roman" w:hint="cs"/>
          <w:rtl/>
        </w:rPr>
        <w:t xml:space="preserve">שמעון גבל </w:t>
      </w:r>
      <w:proofErr w:type="spellStart"/>
      <w:r>
        <w:rPr>
          <w:rFonts w:asciiTheme="majorHAnsi" w:hAnsiTheme="majorHAnsi" w:cs="Times New Roman" w:hint="cs"/>
          <w:rtl/>
        </w:rPr>
        <w:t>במדיָנים</w:t>
      </w:r>
      <w:proofErr w:type="spellEnd"/>
      <w:r w:rsidR="009A6A1A">
        <w:rPr>
          <w:rFonts w:asciiTheme="majorHAnsi" w:hAnsiTheme="majorHAnsi" w:cstheme="majorHAnsi" w:hint="cs"/>
          <w:rtl/>
        </w:rPr>
        <w:t>,</w:t>
      </w:r>
      <w:r>
        <w:rPr>
          <w:rFonts w:asciiTheme="majorHAnsi" w:hAnsiTheme="majorHAnsi" w:cs="Times New Roman" w:hint="cs"/>
          <w:rtl/>
        </w:rPr>
        <w:t xml:space="preserve"> ובנות מדיָן נשלחו 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בדבר בלעם</w:t>
      </w:r>
      <w:r>
        <w:rPr>
          <w:rFonts w:asciiTheme="majorHAnsi" w:hAnsiTheme="majorHAnsi" w:cstheme="majorHAnsi" w:hint="cs"/>
          <w:rtl/>
        </w:rPr>
        <w:t>" (</w:t>
      </w:r>
      <w:r>
        <w:rPr>
          <w:rFonts w:asciiTheme="majorHAnsi" w:hAnsiTheme="majorHAnsi" w:cs="Times New Roman" w:hint="cs"/>
          <w:rtl/>
        </w:rPr>
        <w:t>במדבר ל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א</w:t>
      </w:r>
      <w:r>
        <w:rPr>
          <w:rFonts w:asciiTheme="majorHAnsi" w:hAnsiTheme="majorHAnsi" w:cstheme="majorHAnsi" w:hint="cs"/>
          <w:rtl/>
        </w:rPr>
        <w:t xml:space="preserve">, </w:t>
      </w:r>
      <w:proofErr w:type="spellStart"/>
      <w:r>
        <w:rPr>
          <w:rFonts w:asciiTheme="majorHAnsi" w:hAnsiTheme="majorHAnsi" w:cs="Times New Roman" w:hint="cs"/>
          <w:rtl/>
        </w:rPr>
        <w:t>טז</w:t>
      </w:r>
      <w:proofErr w:type="spellEnd"/>
      <w:r>
        <w:rPr>
          <w:rFonts w:asciiTheme="majorHAnsi" w:hAnsiTheme="majorHAnsi" w:cstheme="majorHAnsi" w:hint="cs"/>
          <w:rtl/>
        </w:rPr>
        <w:t xml:space="preserve">) </w:t>
      </w:r>
      <w:r>
        <w:rPr>
          <w:rFonts w:asciiTheme="majorHAnsi" w:hAnsiTheme="majorHAnsi" w:cs="Times New Roman" w:hint="cs"/>
          <w:rtl/>
        </w:rPr>
        <w:t>לפתות את בני שמעון</w:t>
      </w:r>
      <w:r w:rsidR="009A6A1A">
        <w:rPr>
          <w:rFonts w:asciiTheme="majorHAnsi" w:hAnsiTheme="majorHAnsi" w:cstheme="majorHAnsi" w:hint="cs"/>
          <w:rtl/>
        </w:rPr>
        <w:t>,</w:t>
      </w:r>
      <w:r>
        <w:rPr>
          <w:rFonts w:asciiTheme="majorHAnsi" w:hAnsiTheme="majorHAnsi" w:cs="Times New Roman" w:hint="cs"/>
          <w:rtl/>
        </w:rPr>
        <w:t xml:space="preserve"> והשבט כמעט חוסל </w:t>
      </w:r>
      <w:r>
        <w:rPr>
          <w:rFonts w:asciiTheme="majorHAnsi" w:hAnsiTheme="majorHAnsi" w:cstheme="majorHAnsi" w:hint="cs"/>
          <w:rtl/>
        </w:rPr>
        <w:t xml:space="preserve">(22,000 </w:t>
      </w:r>
      <w:r>
        <w:rPr>
          <w:rFonts w:asciiTheme="majorHAnsi" w:hAnsiTheme="majorHAnsi" w:cs="Times New Roman" w:hint="cs"/>
          <w:rtl/>
        </w:rPr>
        <w:t>נותרו מ</w:t>
      </w:r>
      <w:r>
        <w:rPr>
          <w:rFonts w:asciiTheme="majorHAnsi" w:hAnsiTheme="majorHAnsi" w:cstheme="majorHAnsi" w:hint="cs"/>
          <w:rtl/>
        </w:rPr>
        <w:t>- 59,000</w:t>
      </w:r>
      <w:r w:rsidR="009A6A1A">
        <w:rPr>
          <w:rFonts w:asciiTheme="majorHAnsi" w:hAnsiTheme="majorHAnsi" w:cstheme="majorHAnsi" w:hint="cs"/>
          <w:rtl/>
        </w:rPr>
        <w:t>;</w:t>
      </w:r>
      <w:r>
        <w:rPr>
          <w:rFonts w:asciiTheme="majorHAnsi" w:hAnsiTheme="majorHAnsi" w:cs="Times New Roman" w:hint="cs"/>
          <w:rtl/>
        </w:rPr>
        <w:t xml:space="preserve"> כ</w:t>
      </w:r>
      <w:r>
        <w:rPr>
          <w:rFonts w:asciiTheme="majorHAnsi" w:hAnsiTheme="majorHAnsi" w:cstheme="majorHAnsi" w:hint="cs"/>
          <w:rtl/>
        </w:rPr>
        <w:t>"</w:t>
      </w:r>
      <w:r>
        <w:rPr>
          <w:rFonts w:asciiTheme="majorHAnsi" w:hAnsiTheme="majorHAnsi" w:cs="Times New Roman" w:hint="cs"/>
          <w:rtl/>
        </w:rPr>
        <w:t>ו</w:t>
      </w:r>
      <w:r>
        <w:rPr>
          <w:rFonts w:asciiTheme="majorHAnsi" w:hAnsiTheme="majorHAnsi" w:cstheme="majorHAnsi" w:hint="cs"/>
          <w:rtl/>
        </w:rPr>
        <w:t xml:space="preserve">, </w:t>
      </w:r>
      <w:r>
        <w:rPr>
          <w:rFonts w:asciiTheme="majorHAnsi" w:hAnsiTheme="majorHAnsi" w:cs="Times New Roman" w:hint="cs"/>
          <w:rtl/>
        </w:rPr>
        <w:t>יד מול א</w:t>
      </w:r>
      <w:r>
        <w:rPr>
          <w:rFonts w:asciiTheme="majorHAnsi" w:hAnsiTheme="majorHAnsi" w:cstheme="majorHAnsi" w:hint="cs"/>
          <w:rtl/>
        </w:rPr>
        <w:t xml:space="preserve">', </w:t>
      </w:r>
      <w:proofErr w:type="spellStart"/>
      <w:r>
        <w:rPr>
          <w:rFonts w:asciiTheme="majorHAnsi" w:hAnsiTheme="majorHAnsi" w:cs="Times New Roman" w:hint="cs"/>
          <w:rtl/>
        </w:rPr>
        <w:t>כג</w:t>
      </w:r>
      <w:proofErr w:type="spellEnd"/>
      <w:r>
        <w:rPr>
          <w:rFonts w:asciiTheme="majorHAnsi" w:hAnsiTheme="majorHAnsi" w:cstheme="majorHAnsi" w:hint="cs"/>
          <w:rtl/>
        </w:rPr>
        <w:t>).</w:t>
      </w:r>
    </w:p>
    <w:p w:rsidR="00403E11" w:rsidRPr="00403E11" w:rsidRDefault="00403E11" w:rsidP="000256BE">
      <w:pPr>
        <w:pStyle w:val="a5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Theme="majorHAnsi" w:hAnsiTheme="majorHAnsi" w:cstheme="majorHAnsi"/>
          <w:rtl/>
        </w:rPr>
      </w:pPr>
      <w:r w:rsidRPr="000256BE">
        <w:rPr>
          <w:rFonts w:asciiTheme="majorHAnsi" w:hAnsiTheme="majorHAnsi" w:cs="Times New Roman" w:hint="cs"/>
          <w:rtl/>
        </w:rPr>
        <w:t xml:space="preserve">תל </w:t>
      </w:r>
      <w:proofErr w:type="spellStart"/>
      <w:r w:rsidRPr="000256BE">
        <w:rPr>
          <w:rFonts w:asciiTheme="majorHAnsi" w:hAnsiTheme="majorHAnsi" w:cs="Times New Roman" w:hint="cs"/>
          <w:rtl/>
        </w:rPr>
        <w:t>דרעלא</w:t>
      </w:r>
      <w:proofErr w:type="spellEnd"/>
      <w:r w:rsidRPr="000256BE">
        <w:rPr>
          <w:rFonts w:asciiTheme="majorHAnsi" w:hAnsiTheme="majorHAnsi" w:cs="Times New Roman" w:hint="cs"/>
          <w:rtl/>
        </w:rPr>
        <w:t xml:space="preserve"> מזוהה עם סוכות המקראית בתלמוד הירושלמי </w:t>
      </w:r>
      <w:r w:rsidRPr="000256BE">
        <w:rPr>
          <w:rFonts w:asciiTheme="majorHAnsi" w:hAnsiTheme="majorHAnsi" w:cstheme="majorHAnsi" w:hint="cs"/>
          <w:rtl/>
        </w:rPr>
        <w:t>(</w:t>
      </w:r>
      <w:r w:rsidRPr="000256BE">
        <w:rPr>
          <w:rFonts w:asciiTheme="majorHAnsi" w:hAnsiTheme="majorHAnsi" w:cs="Times New Roman" w:hint="cs"/>
          <w:rtl/>
        </w:rPr>
        <w:t>שביעית</w:t>
      </w:r>
      <w:r w:rsidR="000256BE" w:rsidRPr="000256BE">
        <w:rPr>
          <w:rFonts w:asciiTheme="majorHAnsi" w:hAnsiTheme="majorHAnsi" w:cs="Times New Roman" w:hint="cs"/>
          <w:rtl/>
        </w:rPr>
        <w:t xml:space="preserve"> ט</w:t>
      </w:r>
      <w:r w:rsidR="000256BE" w:rsidRPr="000256BE">
        <w:rPr>
          <w:rFonts w:asciiTheme="majorHAnsi" w:hAnsiTheme="majorHAnsi" w:cstheme="majorHAnsi" w:hint="cs"/>
          <w:rtl/>
        </w:rPr>
        <w:t xml:space="preserve">', </w:t>
      </w:r>
      <w:r w:rsidR="000256BE" w:rsidRPr="000256BE">
        <w:rPr>
          <w:rFonts w:asciiTheme="majorHAnsi" w:hAnsiTheme="majorHAnsi" w:cs="Times New Roman" w:hint="cs"/>
          <w:rtl/>
        </w:rPr>
        <w:t>ב</w:t>
      </w:r>
      <w:r w:rsidR="000256BE" w:rsidRPr="000256BE">
        <w:rPr>
          <w:rFonts w:asciiTheme="majorHAnsi" w:hAnsiTheme="majorHAnsi" w:cstheme="majorHAnsi" w:hint="cs"/>
          <w:rtl/>
        </w:rPr>
        <w:t>)</w:t>
      </w:r>
      <w:r w:rsidRPr="000256BE">
        <w:rPr>
          <w:rFonts w:asciiTheme="majorHAnsi" w:hAnsiTheme="majorHAnsi" w:cstheme="majorHAnsi" w:hint="cs"/>
          <w:rtl/>
        </w:rPr>
        <w:t xml:space="preserve">; </w:t>
      </w:r>
      <w:r w:rsidRPr="000256BE">
        <w:rPr>
          <w:rFonts w:asciiTheme="majorHAnsi" w:hAnsiTheme="majorHAnsi" w:cs="Times New Roman" w:hint="cs"/>
          <w:rtl/>
        </w:rPr>
        <w:t xml:space="preserve">בתל </w:t>
      </w:r>
      <w:r w:rsidR="000256BE" w:rsidRPr="000256BE">
        <w:rPr>
          <w:rFonts w:asciiTheme="majorHAnsi" w:hAnsiTheme="majorHAnsi" w:cs="Times New Roman" w:hint="cs"/>
          <w:rtl/>
        </w:rPr>
        <w:t>נמצא</w:t>
      </w:r>
      <w:r w:rsidRPr="000256BE">
        <w:rPr>
          <w:rFonts w:asciiTheme="majorHAnsi" w:hAnsiTheme="majorHAnsi" w:cs="Times New Roman" w:hint="cs"/>
          <w:rtl/>
        </w:rPr>
        <w:t xml:space="preserve"> מקדש מדיָני </w:t>
      </w:r>
      <w:r w:rsidR="000256BE" w:rsidRPr="000256BE">
        <w:rPr>
          <w:rFonts w:asciiTheme="majorHAnsi" w:hAnsiTheme="majorHAnsi" w:cs="Times New Roman" w:hint="cs"/>
          <w:rtl/>
        </w:rPr>
        <w:t>ונחשפה בו</w:t>
      </w:r>
      <w:r w:rsidRPr="000256BE">
        <w:rPr>
          <w:rFonts w:asciiTheme="majorHAnsi" w:hAnsiTheme="majorHAnsi" w:cs="Times New Roman" w:hint="cs"/>
          <w:rtl/>
        </w:rPr>
        <w:t xml:space="preserve"> כתובת שמזכירה </w:t>
      </w:r>
      <w:r w:rsidR="009A6A1A">
        <w:rPr>
          <w:rFonts w:asciiTheme="majorHAnsi" w:hAnsiTheme="majorHAnsi" w:cstheme="majorHAnsi"/>
          <w:rtl/>
        </w:rPr>
        <w:t>–</w:t>
      </w:r>
      <w:r w:rsidR="000256BE" w:rsidRPr="000256BE">
        <w:rPr>
          <w:rFonts w:asciiTheme="majorHAnsi" w:hAnsiTheme="majorHAnsi" w:cstheme="majorHAnsi" w:hint="cs"/>
          <w:rtl/>
        </w:rPr>
        <w:t xml:space="preserve"> </w:t>
      </w:r>
      <w:r w:rsidR="009A6A1A">
        <w:rPr>
          <w:rFonts w:asciiTheme="majorHAnsi" w:hAnsiTheme="majorHAnsi" w:cstheme="majorHAnsi" w:hint="cs"/>
          <w:rtl/>
        </w:rPr>
        <w:t>'</w:t>
      </w:r>
      <w:r w:rsidRPr="000256BE">
        <w:rPr>
          <w:rFonts w:asciiTheme="majorHAnsi" w:hAnsiTheme="majorHAnsi" w:cs="Times New Roman" w:hint="cs"/>
          <w:rtl/>
        </w:rPr>
        <w:t>בלעם בר בער</w:t>
      </w:r>
      <w:r w:rsidR="000256BE" w:rsidRPr="000256BE">
        <w:rPr>
          <w:rFonts w:asciiTheme="majorHAnsi" w:hAnsiTheme="majorHAnsi" w:cstheme="majorHAnsi" w:hint="cs"/>
          <w:rtl/>
        </w:rPr>
        <w:t>..</w:t>
      </w:r>
      <w:r w:rsidR="009A6A1A">
        <w:rPr>
          <w:rFonts w:asciiTheme="majorHAnsi" w:hAnsiTheme="majorHAnsi" w:cstheme="majorHAnsi" w:hint="cs"/>
          <w:rtl/>
        </w:rPr>
        <w:t>.</w:t>
      </w:r>
      <w:proofErr w:type="spellStart"/>
      <w:r w:rsidR="009A6A1A">
        <w:rPr>
          <w:rFonts w:asciiTheme="majorHAnsi" w:hAnsiTheme="majorHAnsi" w:cstheme="majorHAnsi" w:hint="cs"/>
          <w:rtl/>
        </w:rPr>
        <w:t>'</w:t>
      </w:r>
      <w:r w:rsidR="000256BE">
        <w:rPr>
          <w:rFonts w:asciiTheme="majorHAnsi" w:hAnsiTheme="majorHAnsi" w:cstheme="majorHAnsi" w:hint="cs"/>
          <w:rtl/>
        </w:rPr>
        <w:t>;</w:t>
      </w:r>
      <w:proofErr w:type="spellEnd"/>
      <w:r w:rsidR="000256BE">
        <w:rPr>
          <w:rFonts w:asciiTheme="majorHAnsi" w:hAnsiTheme="majorHAnsi" w:cstheme="majorHAnsi" w:hint="cs"/>
          <w:rtl/>
        </w:rPr>
        <w:t xml:space="preserve"> </w:t>
      </w:r>
      <w:r w:rsidR="000256BE">
        <w:rPr>
          <w:rFonts w:asciiTheme="majorHAnsi" w:hAnsiTheme="majorHAnsi" w:cs="Times New Roman" w:hint="cs"/>
          <w:rtl/>
        </w:rPr>
        <w:t xml:space="preserve">מקומם של </w:t>
      </w:r>
      <w:proofErr w:type="spellStart"/>
      <w:r w:rsidR="000256BE">
        <w:rPr>
          <w:rFonts w:asciiTheme="majorHAnsi" w:hAnsiTheme="majorHAnsi" w:cs="Times New Roman" w:hint="cs"/>
          <w:rtl/>
        </w:rPr>
        <w:t>המדי</w:t>
      </w:r>
      <w:r w:rsidR="009A6A1A">
        <w:rPr>
          <w:rFonts w:asciiTheme="majorHAnsi" w:hAnsiTheme="majorHAnsi" w:cs="Times New Roman" w:hint="cs"/>
          <w:rtl/>
        </w:rPr>
        <w:t>ָ</w:t>
      </w:r>
      <w:r w:rsidR="000256BE">
        <w:rPr>
          <w:rFonts w:asciiTheme="majorHAnsi" w:hAnsiTheme="majorHAnsi" w:cs="Times New Roman" w:hint="cs"/>
          <w:rtl/>
        </w:rPr>
        <w:t>נים</w:t>
      </w:r>
      <w:proofErr w:type="spellEnd"/>
      <w:r w:rsidR="000256BE">
        <w:rPr>
          <w:rFonts w:asciiTheme="majorHAnsi" w:hAnsiTheme="majorHAnsi" w:cs="Times New Roman" w:hint="cs"/>
          <w:rtl/>
        </w:rPr>
        <w:t xml:space="preserve"> מצפון למחנה ישראל בשיטים מסביר היטב גם את תכנית בלק לקואליציה לוחמת</w:t>
      </w:r>
      <w:r w:rsidR="000256BE">
        <w:rPr>
          <w:rFonts w:asciiTheme="majorHAnsi" w:hAnsiTheme="majorHAnsi" w:cstheme="majorHAnsi" w:hint="cs"/>
          <w:rtl/>
        </w:rPr>
        <w:t xml:space="preserve">, </w:t>
      </w:r>
      <w:r w:rsidR="000256BE">
        <w:rPr>
          <w:rFonts w:asciiTheme="majorHAnsi" w:hAnsiTheme="majorHAnsi" w:cs="Times New Roman" w:hint="cs"/>
          <w:rtl/>
        </w:rPr>
        <w:t>וגם את מזימת בלעם</w:t>
      </w:r>
      <w:r w:rsidR="009A6A1A">
        <w:rPr>
          <w:rFonts w:asciiTheme="majorHAnsi" w:hAnsiTheme="majorHAnsi" w:cs="Times New Roman" w:hint="cs"/>
          <w:rtl/>
        </w:rPr>
        <w:t xml:space="preserve"> לפיתוי אלילי</w:t>
      </w:r>
      <w:r w:rsidR="009A6A1A">
        <w:rPr>
          <w:rFonts w:asciiTheme="majorHAnsi" w:hAnsiTheme="majorHAnsi" w:cstheme="majorHAnsi" w:hint="cs"/>
          <w:rtl/>
        </w:rPr>
        <w:t xml:space="preserve">, </w:t>
      </w:r>
      <w:r w:rsidR="009A6A1A">
        <w:rPr>
          <w:rFonts w:asciiTheme="majorHAnsi" w:hAnsiTheme="majorHAnsi" w:cs="Times New Roman" w:hint="cs"/>
          <w:rtl/>
        </w:rPr>
        <w:t xml:space="preserve">את מגפת פעור ואת המלחמה האחרונה של משה נגד </w:t>
      </w:r>
      <w:proofErr w:type="spellStart"/>
      <w:r w:rsidR="009A6A1A">
        <w:rPr>
          <w:rFonts w:asciiTheme="majorHAnsi" w:hAnsiTheme="majorHAnsi" w:cs="Times New Roman" w:hint="cs"/>
          <w:rtl/>
        </w:rPr>
        <w:t>המדיָנים</w:t>
      </w:r>
      <w:proofErr w:type="spellEnd"/>
      <w:r w:rsidR="009A6A1A">
        <w:rPr>
          <w:rFonts w:asciiTheme="majorHAnsi" w:hAnsiTheme="majorHAnsi" w:cstheme="majorHAnsi" w:hint="cs"/>
          <w:rtl/>
        </w:rPr>
        <w:t>.</w:t>
      </w:r>
    </w:p>
    <w:sectPr w:rsidR="00403E11" w:rsidRPr="00403E11" w:rsidSect="005B7C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4CE"/>
    <w:multiLevelType w:val="hybridMultilevel"/>
    <w:tmpl w:val="D76A8448"/>
    <w:lvl w:ilvl="0" w:tplc="287A317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37AA"/>
    <w:rsid w:val="000256BE"/>
    <w:rsid w:val="002B408A"/>
    <w:rsid w:val="00326D8E"/>
    <w:rsid w:val="00403E11"/>
    <w:rsid w:val="005B7CD6"/>
    <w:rsid w:val="009A6A1A"/>
    <w:rsid w:val="00A8225A"/>
    <w:rsid w:val="00B741CF"/>
    <w:rsid w:val="00C537AA"/>
    <w:rsid w:val="00CF3FE4"/>
    <w:rsid w:val="00DF472A"/>
    <w:rsid w:val="00E00BC2"/>
    <w:rsid w:val="00E879EB"/>
    <w:rsid w:val="00ED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537AA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C5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ארנד</dc:creator>
  <cp:lastModifiedBy>user</cp:lastModifiedBy>
  <cp:revision>2</cp:revision>
  <dcterms:created xsi:type="dcterms:W3CDTF">2019-07-30T20:25:00Z</dcterms:created>
  <dcterms:modified xsi:type="dcterms:W3CDTF">2019-07-30T20:25:00Z</dcterms:modified>
</cp:coreProperties>
</file>