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52" w:rsidRDefault="002A0752" w:rsidP="002A0752">
      <w:pPr>
        <w:jc w:val="center"/>
        <w:rPr>
          <w:rFonts w:hint="cs"/>
          <w:b/>
          <w:bCs/>
          <w:rtl/>
        </w:rPr>
      </w:pPr>
      <w:bookmarkStart w:id="0" w:name="_GoBack"/>
      <w:bookmarkEnd w:id="0"/>
    </w:p>
    <w:p w:rsidR="002A0752" w:rsidRDefault="002A0752" w:rsidP="002A0752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"דברי ה'" ו"ספר הברית"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2A0752" w:rsidRPr="002A0752" w:rsidRDefault="002A0752" w:rsidP="002A0752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'מגילה' אחת או שתיים?</w:t>
      </w:r>
    </w:p>
    <w:p w:rsidR="00E0674D" w:rsidRDefault="004D59AA" w:rsidP="00E0674D">
      <w:pPr>
        <w:jc w:val="both"/>
        <w:rPr>
          <w:b/>
          <w:bCs/>
          <w:rtl/>
        </w:rPr>
      </w:pPr>
      <w:r w:rsidRPr="00BC6C10">
        <w:rPr>
          <w:rFonts w:hint="cs"/>
          <w:b/>
          <w:bCs/>
          <w:rtl/>
        </w:rPr>
        <w:t xml:space="preserve">שי קלדרון, </w:t>
      </w:r>
      <w:r w:rsidR="002A0752" w:rsidRPr="00BC6C10">
        <w:rPr>
          <w:rFonts w:hint="cs"/>
          <w:b/>
          <w:bCs/>
          <w:rtl/>
        </w:rPr>
        <w:t>אחד מלומדי 'מקראות' פנה במכתב ובו הצעה חדשנית בקשר לכתיבת "דברי ה'... כל המשפטים", ו"ספר הברית" (שמות כ"ד</w:t>
      </w:r>
      <w:r w:rsidRPr="00BC6C10">
        <w:rPr>
          <w:rFonts w:hint="cs"/>
          <w:b/>
          <w:bCs/>
          <w:rtl/>
        </w:rPr>
        <w:t>, ג-ח</w:t>
      </w:r>
      <w:r w:rsidR="002A0752" w:rsidRPr="00BC6C10">
        <w:rPr>
          <w:rFonts w:hint="cs"/>
          <w:b/>
          <w:bCs/>
          <w:rtl/>
        </w:rPr>
        <w:t xml:space="preserve">) </w:t>
      </w:r>
      <w:r w:rsidR="002A0752" w:rsidRPr="00BC6C10">
        <w:rPr>
          <w:b/>
          <w:bCs/>
          <w:rtl/>
        </w:rPr>
        <w:t>–</w:t>
      </w:r>
      <w:r w:rsidR="002A0752" w:rsidRPr="00BC6C10">
        <w:rPr>
          <w:rFonts w:hint="cs"/>
          <w:b/>
          <w:bCs/>
          <w:rtl/>
        </w:rPr>
        <w:t xml:space="preserve"> </w:t>
      </w:r>
    </w:p>
    <w:p w:rsidR="00E0674D" w:rsidRDefault="002A0752" w:rsidP="00E0674D">
      <w:pPr>
        <w:jc w:val="both"/>
        <w:rPr>
          <w:b/>
          <w:bCs/>
          <w:rtl/>
        </w:rPr>
      </w:pPr>
      <w:r w:rsidRPr="00BC6C10">
        <w:rPr>
          <w:rFonts w:hint="cs"/>
          <w:b/>
          <w:bCs/>
          <w:rtl/>
        </w:rPr>
        <w:t>אולי מכוונת התורה לשתי כתיבות שונות, ולשני 'ספרים'</w:t>
      </w:r>
      <w:r w:rsidR="00A314B2">
        <w:rPr>
          <w:rFonts w:hint="cs"/>
          <w:b/>
          <w:bCs/>
          <w:rtl/>
        </w:rPr>
        <w:t xml:space="preserve"> (='מגילות')</w:t>
      </w:r>
      <w:r w:rsidRPr="00BC6C10">
        <w:rPr>
          <w:rFonts w:hint="cs"/>
          <w:b/>
          <w:bCs/>
          <w:rtl/>
        </w:rPr>
        <w:t xml:space="preserve">? </w:t>
      </w:r>
    </w:p>
    <w:p w:rsidR="002A0752" w:rsidRPr="00BC6C10" w:rsidRDefault="002A0752" w:rsidP="00E0674D">
      <w:pPr>
        <w:jc w:val="both"/>
        <w:rPr>
          <w:b/>
          <w:bCs/>
          <w:rtl/>
        </w:rPr>
      </w:pPr>
      <w:r w:rsidRPr="00BC6C10">
        <w:rPr>
          <w:rFonts w:hint="cs"/>
          <w:b/>
          <w:bCs/>
          <w:rtl/>
        </w:rPr>
        <w:t>אמנם רק פעם אחת נזכר "</w:t>
      </w:r>
      <w:proofErr w:type="spellStart"/>
      <w:r w:rsidRPr="00BC6C10">
        <w:rPr>
          <w:rFonts w:hint="cs"/>
          <w:b/>
          <w:bCs/>
          <w:rtl/>
        </w:rPr>
        <w:t>וַיִכתֹב</w:t>
      </w:r>
      <w:proofErr w:type="spellEnd"/>
      <w:r w:rsidRPr="00BC6C10">
        <w:rPr>
          <w:rFonts w:hint="cs"/>
          <w:b/>
          <w:bCs/>
          <w:rtl/>
        </w:rPr>
        <w:t xml:space="preserve"> משה", ולכן נרא</w:t>
      </w:r>
      <w:r w:rsidR="00A314B2">
        <w:rPr>
          <w:rFonts w:hint="cs"/>
          <w:b/>
          <w:bCs/>
          <w:rtl/>
        </w:rPr>
        <w:t>ָ</w:t>
      </w:r>
      <w:r w:rsidRPr="00BC6C10">
        <w:rPr>
          <w:rFonts w:hint="cs"/>
          <w:b/>
          <w:bCs/>
          <w:rtl/>
        </w:rPr>
        <w:t xml:space="preserve">ה פשוט לפרשנים, ש"דברי ה'" עם "כל המשפטים" הם </w:t>
      </w:r>
      <w:proofErr w:type="spellStart"/>
      <w:r w:rsidRPr="00BC6C10">
        <w:rPr>
          <w:rFonts w:hint="cs"/>
          <w:b/>
          <w:bCs/>
          <w:rtl/>
        </w:rPr>
        <w:t>הם</w:t>
      </w:r>
      <w:proofErr w:type="spellEnd"/>
      <w:r w:rsidRPr="00BC6C10">
        <w:rPr>
          <w:rFonts w:hint="cs"/>
          <w:b/>
          <w:bCs/>
          <w:rtl/>
        </w:rPr>
        <w:t xml:space="preserve"> "ספר הברית", שלקח משה וקרא "באזני העם", אבל שתי הקריאות שנזכרו, וההקשר השונה, עשויים להוביל לכיוון שונה </w:t>
      </w:r>
      <w:r w:rsidRPr="00BC6C10">
        <w:rPr>
          <w:b/>
          <w:bCs/>
          <w:rtl/>
        </w:rPr>
        <w:t>–</w:t>
      </w:r>
      <w:r w:rsidRPr="00BC6C10">
        <w:rPr>
          <w:rFonts w:hint="cs"/>
          <w:b/>
          <w:bCs/>
          <w:rtl/>
        </w:rPr>
        <w:t xml:space="preserve"> והרי דבריו </w:t>
      </w:r>
      <w:r w:rsidR="004D59AA" w:rsidRPr="00BC6C10">
        <w:rPr>
          <w:rFonts w:hint="cs"/>
          <w:b/>
          <w:bCs/>
          <w:rtl/>
        </w:rPr>
        <w:t>של שי קלדרון במכתבו:</w:t>
      </w:r>
      <w:r w:rsidRPr="00BC6C10">
        <w:rPr>
          <w:rFonts w:hint="cs"/>
          <w:b/>
          <w:bCs/>
          <w:rtl/>
        </w:rPr>
        <w:t xml:space="preserve"> </w:t>
      </w:r>
    </w:p>
    <w:p w:rsidR="003B7C2A" w:rsidRPr="00BC6C10" w:rsidRDefault="003B7C2A" w:rsidP="00A314B2">
      <w:pPr>
        <w:rPr>
          <w:b/>
          <w:bCs/>
          <w:rtl/>
        </w:rPr>
      </w:pPr>
      <w:r w:rsidRPr="00BC6C10">
        <w:rPr>
          <w:rFonts w:hint="cs"/>
          <w:b/>
          <w:bCs/>
          <w:rtl/>
        </w:rPr>
        <w:t>בס"ד</w:t>
      </w:r>
      <w:r w:rsidR="00A314B2">
        <w:rPr>
          <w:rFonts w:hint="cs"/>
          <w:b/>
          <w:bCs/>
          <w:rtl/>
        </w:rPr>
        <w:t xml:space="preserve">   </w:t>
      </w:r>
      <w:r w:rsidRPr="00BC6C10">
        <w:rPr>
          <w:rFonts w:cs="Arial" w:hint="cs"/>
          <w:b/>
          <w:bCs/>
          <w:rtl/>
        </w:rPr>
        <w:t>שלום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כבוד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הרב</w:t>
      </w:r>
      <w:r w:rsidR="00A314B2">
        <w:rPr>
          <w:rFonts w:cs="Arial" w:hint="cs"/>
          <w:b/>
          <w:bCs/>
          <w:rtl/>
        </w:rPr>
        <w:t xml:space="preserve"> [יואל בן-נון]</w:t>
      </w:r>
      <w:r w:rsidRPr="00BC6C10">
        <w:rPr>
          <w:rFonts w:cs="Arial"/>
          <w:b/>
          <w:bCs/>
          <w:rtl/>
        </w:rPr>
        <w:t>,</w:t>
      </w:r>
    </w:p>
    <w:p w:rsidR="00BF5A9F" w:rsidRDefault="003B7C2A" w:rsidP="00BF5A9F">
      <w:pPr>
        <w:jc w:val="both"/>
        <w:rPr>
          <w:b/>
          <w:bCs/>
          <w:rtl/>
        </w:rPr>
      </w:pPr>
      <w:r w:rsidRPr="00BC6C10">
        <w:rPr>
          <w:rFonts w:cs="Arial" w:hint="cs"/>
          <w:b/>
          <w:bCs/>
          <w:rtl/>
        </w:rPr>
        <w:t>נהניתי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עד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מאוד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לשמוע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את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דברי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הרב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המחכימים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בסוגיית</w:t>
      </w:r>
      <w:r w:rsidRPr="00BC6C10">
        <w:rPr>
          <w:rFonts w:cs="Arial"/>
          <w:b/>
          <w:bCs/>
          <w:rtl/>
        </w:rPr>
        <w:t xml:space="preserve"> "</w:t>
      </w:r>
      <w:r w:rsidRPr="00BC6C10">
        <w:rPr>
          <w:rFonts w:cs="Arial" w:hint="cs"/>
          <w:b/>
          <w:bCs/>
          <w:rtl/>
        </w:rPr>
        <w:t>ספר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הברית</w:t>
      </w:r>
      <w:r w:rsidRPr="00BC6C10">
        <w:rPr>
          <w:rFonts w:cs="Arial"/>
          <w:b/>
          <w:bCs/>
          <w:rtl/>
        </w:rPr>
        <w:t xml:space="preserve">", </w:t>
      </w:r>
      <w:r w:rsidRPr="00BC6C10">
        <w:rPr>
          <w:rFonts w:cs="Arial" w:hint="cs"/>
          <w:b/>
          <w:bCs/>
          <w:rtl/>
        </w:rPr>
        <w:t>ביחד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עם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הרב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מדן</w:t>
      </w:r>
      <w:r w:rsidRPr="00BC6C10">
        <w:rPr>
          <w:rFonts w:cs="Arial"/>
          <w:b/>
          <w:bCs/>
          <w:rtl/>
        </w:rPr>
        <w:t xml:space="preserve">, </w:t>
      </w:r>
      <w:r w:rsidRPr="00BC6C10">
        <w:rPr>
          <w:rFonts w:cs="Arial" w:hint="cs"/>
          <w:b/>
          <w:bCs/>
          <w:rtl/>
        </w:rPr>
        <w:t>ב</w:t>
      </w:r>
      <w:r w:rsidR="00957E4D" w:rsidRPr="00BC6C10">
        <w:rPr>
          <w:rFonts w:cs="Arial" w:hint="cs"/>
          <w:b/>
          <w:bCs/>
          <w:rtl/>
        </w:rPr>
        <w:t>שיעור המשודר</w:t>
      </w:r>
      <w:r w:rsidR="00A314B2">
        <w:rPr>
          <w:rFonts w:cs="Arial" w:hint="cs"/>
          <w:b/>
          <w:bCs/>
          <w:rtl/>
        </w:rPr>
        <w:t>;</w:t>
      </w:r>
      <w:r w:rsidR="00A314B2">
        <w:rPr>
          <w:rStyle w:val="a7"/>
          <w:rFonts w:cs="Arial"/>
          <w:b/>
          <w:bCs/>
          <w:rtl/>
        </w:rPr>
        <w:footnoteReference w:id="1"/>
      </w:r>
      <w:r w:rsidR="00957E4D" w:rsidRPr="00BC6C10">
        <w:rPr>
          <w:rFonts w:cs="Arial" w:hint="cs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ואמנם</w:t>
      </w:r>
      <w:r w:rsidRPr="00BC6C10">
        <w:rPr>
          <w:rFonts w:cs="Arial"/>
          <w:b/>
          <w:bCs/>
          <w:rtl/>
        </w:rPr>
        <w:t>, "</w:t>
      </w:r>
      <w:r w:rsidRPr="00BC6C10">
        <w:rPr>
          <w:rFonts w:cs="Arial" w:hint="cs"/>
          <w:b/>
          <w:bCs/>
          <w:rtl/>
        </w:rPr>
        <w:t>צעיר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אני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לימים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ואתם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ישישים</w:t>
      </w:r>
      <w:r w:rsidRPr="00BC6C10">
        <w:rPr>
          <w:rFonts w:cs="Arial"/>
          <w:b/>
          <w:bCs/>
          <w:rtl/>
        </w:rPr>
        <w:t xml:space="preserve">, </w:t>
      </w:r>
      <w:r w:rsidRPr="00BC6C10">
        <w:rPr>
          <w:rFonts w:cs="Arial" w:hint="cs"/>
          <w:b/>
          <w:bCs/>
          <w:rtl/>
        </w:rPr>
        <w:t>על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כן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זחלתי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ואירא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מ</w:t>
      </w:r>
      <w:r w:rsidR="00C82119" w:rsidRPr="00BC6C10">
        <w:rPr>
          <w:rFonts w:cs="Arial" w:hint="cs"/>
          <w:b/>
          <w:bCs/>
          <w:rtl/>
        </w:rPr>
        <w:t>ֵ</w:t>
      </w:r>
      <w:r w:rsidRPr="00BC6C10">
        <w:rPr>
          <w:rFonts w:cs="Arial" w:hint="cs"/>
          <w:b/>
          <w:bCs/>
          <w:rtl/>
        </w:rPr>
        <w:t>ח</w:t>
      </w:r>
      <w:r w:rsidR="00C82119" w:rsidRPr="00BC6C10">
        <w:rPr>
          <w:rFonts w:cs="Arial" w:hint="cs"/>
          <w:b/>
          <w:bCs/>
          <w:rtl/>
        </w:rPr>
        <w:t>ַ</w:t>
      </w:r>
      <w:r w:rsidRPr="00BC6C10">
        <w:rPr>
          <w:rFonts w:cs="Arial" w:hint="cs"/>
          <w:b/>
          <w:bCs/>
          <w:rtl/>
        </w:rPr>
        <w:t>ו</w:t>
      </w:r>
      <w:r w:rsidR="00C82119" w:rsidRPr="00BC6C10">
        <w:rPr>
          <w:rFonts w:cs="Arial" w:hint="cs"/>
          <w:b/>
          <w:bCs/>
          <w:rtl/>
        </w:rPr>
        <w:t>ֹ</w:t>
      </w:r>
      <w:r w:rsidRPr="00BC6C10">
        <w:rPr>
          <w:rFonts w:cs="Arial" w:hint="cs"/>
          <w:b/>
          <w:bCs/>
          <w:rtl/>
        </w:rPr>
        <w:t>ת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ד</w:t>
      </w:r>
      <w:r w:rsidR="00C82119" w:rsidRPr="00BC6C10">
        <w:rPr>
          <w:rFonts w:cs="Arial" w:hint="cs"/>
          <w:b/>
          <w:bCs/>
          <w:rtl/>
        </w:rPr>
        <w:t>ֵ</w:t>
      </w:r>
      <w:r w:rsidRPr="00BC6C10">
        <w:rPr>
          <w:rFonts w:cs="Arial" w:hint="cs"/>
          <w:b/>
          <w:bCs/>
          <w:rtl/>
        </w:rPr>
        <w:t>עי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אתכם</w:t>
      </w:r>
      <w:r w:rsidRPr="00BC6C10">
        <w:rPr>
          <w:rFonts w:cs="Arial"/>
          <w:b/>
          <w:bCs/>
          <w:rtl/>
        </w:rPr>
        <w:t xml:space="preserve">" </w:t>
      </w:r>
      <w:r w:rsidR="00C82119" w:rsidRPr="00BC6C10">
        <w:rPr>
          <w:rFonts w:cs="Arial" w:hint="cs"/>
          <w:b/>
          <w:bCs/>
          <w:rtl/>
        </w:rPr>
        <w:t xml:space="preserve">(כדברי אליהוא, איוב, ל"ב, ו), </w:t>
      </w:r>
      <w:r w:rsidRPr="00BC6C10">
        <w:rPr>
          <w:rFonts w:cs="Arial" w:hint="cs"/>
          <w:b/>
          <w:bCs/>
          <w:rtl/>
        </w:rPr>
        <w:t>ועוד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שאיני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רב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ולא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בן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של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רב</w:t>
      </w:r>
      <w:r w:rsidRPr="00BC6C10">
        <w:rPr>
          <w:rFonts w:cs="Arial"/>
          <w:b/>
          <w:bCs/>
          <w:rtl/>
        </w:rPr>
        <w:t xml:space="preserve">, </w:t>
      </w:r>
      <w:r w:rsidRPr="00BC6C10">
        <w:rPr>
          <w:rFonts w:cs="Arial" w:hint="cs"/>
          <w:b/>
          <w:bCs/>
          <w:rtl/>
        </w:rPr>
        <w:t>אך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אולי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ניתן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להציע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מבט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נוסף בדרך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האפשר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על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מה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שכבר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נאמר</w:t>
      </w:r>
      <w:r w:rsidRPr="00BC6C10">
        <w:rPr>
          <w:rFonts w:cs="Arial"/>
          <w:b/>
          <w:bCs/>
          <w:rtl/>
        </w:rPr>
        <w:t>.</w:t>
      </w:r>
    </w:p>
    <w:p w:rsidR="00BF5A9F" w:rsidRDefault="003B7C2A" w:rsidP="00BF5A9F">
      <w:pPr>
        <w:jc w:val="both"/>
        <w:rPr>
          <w:b/>
          <w:bCs/>
          <w:rtl/>
        </w:rPr>
      </w:pPr>
      <w:r w:rsidRPr="00BC6C10">
        <w:rPr>
          <w:rFonts w:cs="Arial" w:hint="cs"/>
          <w:b/>
          <w:bCs/>
          <w:rtl/>
        </w:rPr>
        <w:t>נראה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לענ</w:t>
      </w:r>
      <w:r w:rsidRPr="00BC6C10">
        <w:rPr>
          <w:rFonts w:cs="Arial"/>
          <w:b/>
          <w:bCs/>
          <w:rtl/>
        </w:rPr>
        <w:t>"</w:t>
      </w:r>
      <w:r w:rsidRPr="00BC6C10">
        <w:rPr>
          <w:rFonts w:cs="Arial" w:hint="cs"/>
          <w:b/>
          <w:bCs/>
          <w:rtl/>
        </w:rPr>
        <w:t>ד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שיש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לשים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לב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u w:val="single"/>
          <w:rtl/>
        </w:rPr>
        <w:t>לכפילות</w:t>
      </w:r>
      <w:r w:rsidRPr="00BC6C10">
        <w:rPr>
          <w:rFonts w:cs="Arial"/>
          <w:b/>
          <w:bCs/>
          <w:u w:val="single"/>
          <w:rtl/>
        </w:rPr>
        <w:t xml:space="preserve"> </w:t>
      </w:r>
      <w:r w:rsidRPr="00BC6C10">
        <w:rPr>
          <w:rFonts w:cs="Arial" w:hint="cs"/>
          <w:b/>
          <w:bCs/>
          <w:u w:val="single"/>
          <w:rtl/>
        </w:rPr>
        <w:t>בפרק</w:t>
      </w:r>
      <w:r w:rsidRPr="00BC6C10">
        <w:rPr>
          <w:rFonts w:cs="Arial"/>
          <w:b/>
          <w:bCs/>
          <w:u w:val="single"/>
          <w:rtl/>
        </w:rPr>
        <w:t xml:space="preserve"> </w:t>
      </w:r>
      <w:r w:rsidRPr="00BC6C10">
        <w:rPr>
          <w:rFonts w:cs="Arial" w:hint="cs"/>
          <w:b/>
          <w:bCs/>
          <w:u w:val="single"/>
          <w:rtl/>
        </w:rPr>
        <w:t>כ</w:t>
      </w:r>
      <w:r w:rsidRPr="00BC6C10">
        <w:rPr>
          <w:rFonts w:cs="Arial"/>
          <w:b/>
          <w:bCs/>
          <w:u w:val="single"/>
          <w:rtl/>
        </w:rPr>
        <w:t>"</w:t>
      </w:r>
      <w:r w:rsidRPr="00BC6C10">
        <w:rPr>
          <w:rFonts w:cs="Arial" w:hint="cs"/>
          <w:b/>
          <w:bCs/>
          <w:u w:val="single"/>
          <w:rtl/>
        </w:rPr>
        <w:t>ד</w:t>
      </w:r>
      <w:r w:rsidR="00C82119" w:rsidRPr="00BC6C10">
        <w:rPr>
          <w:rFonts w:cs="Arial" w:hint="cs"/>
          <w:b/>
          <w:bCs/>
          <w:u w:val="single"/>
          <w:rtl/>
        </w:rPr>
        <w:t>, ולא לראות בה חזרה על אותם הדברים בכתיבה:</w:t>
      </w:r>
    </w:p>
    <w:p w:rsidR="00BF5A9F" w:rsidRDefault="003B7C2A" w:rsidP="00BF5A9F">
      <w:pPr>
        <w:jc w:val="both"/>
        <w:rPr>
          <w:b/>
          <w:bCs/>
          <w:rtl/>
        </w:rPr>
      </w:pPr>
      <w:r w:rsidRPr="00BC6C10">
        <w:rPr>
          <w:rFonts w:cs="Arial"/>
          <w:b/>
          <w:bCs/>
          <w:rtl/>
        </w:rPr>
        <w:t>"</w:t>
      </w:r>
      <w:r w:rsidRPr="00BC6C10">
        <w:rPr>
          <w:rFonts w:cs="Arial" w:hint="cs"/>
          <w:b/>
          <w:bCs/>
          <w:rtl/>
        </w:rPr>
        <w:t>ויבוא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משה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u w:val="single"/>
          <w:rtl/>
        </w:rPr>
        <w:t>ויספר</w:t>
      </w:r>
      <w:r w:rsidRPr="00BC6C10">
        <w:rPr>
          <w:rFonts w:cs="Arial"/>
          <w:b/>
          <w:bCs/>
          <w:u w:val="single"/>
          <w:rtl/>
        </w:rPr>
        <w:t xml:space="preserve"> </w:t>
      </w:r>
      <w:r w:rsidRPr="00BC6C10">
        <w:rPr>
          <w:rFonts w:cs="Arial" w:hint="cs"/>
          <w:b/>
          <w:bCs/>
          <w:u w:val="single"/>
          <w:rtl/>
        </w:rPr>
        <w:t>לעם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את</w:t>
      </w:r>
      <w:r w:rsidRPr="00BC6C10">
        <w:rPr>
          <w:rFonts w:cs="Arial"/>
          <w:b/>
          <w:bCs/>
          <w:rtl/>
        </w:rPr>
        <w:t xml:space="preserve"> </w:t>
      </w:r>
      <w:r w:rsidRPr="00B63944">
        <w:rPr>
          <w:rFonts w:cs="Arial" w:hint="cs"/>
          <w:b/>
          <w:bCs/>
          <w:u w:val="single"/>
          <w:rtl/>
        </w:rPr>
        <w:t>כל</w:t>
      </w:r>
      <w:r w:rsidRPr="00B63944">
        <w:rPr>
          <w:rFonts w:cs="Arial"/>
          <w:b/>
          <w:bCs/>
          <w:u w:val="single"/>
          <w:rtl/>
        </w:rPr>
        <w:t xml:space="preserve"> </w:t>
      </w:r>
      <w:r w:rsidRPr="00B63944">
        <w:rPr>
          <w:rFonts w:cs="Arial" w:hint="cs"/>
          <w:b/>
          <w:bCs/>
          <w:u w:val="single"/>
          <w:rtl/>
        </w:rPr>
        <w:t>דברי</w:t>
      </w:r>
      <w:r w:rsidRPr="00B63944">
        <w:rPr>
          <w:rFonts w:cs="Arial"/>
          <w:b/>
          <w:bCs/>
          <w:u w:val="single"/>
          <w:rtl/>
        </w:rPr>
        <w:t xml:space="preserve"> </w:t>
      </w:r>
      <w:r w:rsidRPr="00B63944">
        <w:rPr>
          <w:rFonts w:cs="Arial" w:hint="cs"/>
          <w:b/>
          <w:bCs/>
          <w:u w:val="single"/>
          <w:rtl/>
        </w:rPr>
        <w:t>ה</w:t>
      </w:r>
      <w:r w:rsidRPr="00B63944">
        <w:rPr>
          <w:rFonts w:cs="Arial"/>
          <w:b/>
          <w:bCs/>
          <w:u w:val="single"/>
          <w:rtl/>
        </w:rPr>
        <w:t xml:space="preserve">' </w:t>
      </w:r>
      <w:r w:rsidRPr="00B63944">
        <w:rPr>
          <w:rFonts w:cs="Arial" w:hint="cs"/>
          <w:b/>
          <w:bCs/>
          <w:u w:val="single"/>
          <w:rtl/>
        </w:rPr>
        <w:t>ואת</w:t>
      </w:r>
      <w:r w:rsidRPr="00B63944">
        <w:rPr>
          <w:rFonts w:cs="Arial"/>
          <w:b/>
          <w:bCs/>
          <w:u w:val="single"/>
          <w:rtl/>
        </w:rPr>
        <w:t xml:space="preserve"> </w:t>
      </w:r>
      <w:r w:rsidRPr="00B63944">
        <w:rPr>
          <w:rFonts w:cs="Arial" w:hint="cs"/>
          <w:b/>
          <w:bCs/>
          <w:u w:val="single"/>
          <w:rtl/>
        </w:rPr>
        <w:t>כל</w:t>
      </w:r>
      <w:r w:rsidRPr="00B63944">
        <w:rPr>
          <w:rFonts w:cs="Arial"/>
          <w:b/>
          <w:bCs/>
          <w:u w:val="single"/>
          <w:rtl/>
        </w:rPr>
        <w:t xml:space="preserve"> </w:t>
      </w:r>
      <w:r w:rsidRPr="00B63944">
        <w:rPr>
          <w:rFonts w:cs="Arial" w:hint="cs"/>
          <w:b/>
          <w:bCs/>
          <w:u w:val="single"/>
          <w:rtl/>
        </w:rPr>
        <w:t>המשפטים</w:t>
      </w:r>
      <w:r w:rsidR="00B63944">
        <w:rPr>
          <w:rFonts w:cs="Arial" w:hint="cs"/>
          <w:b/>
          <w:bCs/>
          <w:rtl/>
        </w:rPr>
        <w:t>,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ויען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כל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העם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קול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אחד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ויאמרו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כל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הדברים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אשר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דיבר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</w:t>
      </w:r>
      <w:r w:rsidRPr="00BC6C10">
        <w:rPr>
          <w:rFonts w:cs="Arial"/>
          <w:b/>
          <w:bCs/>
          <w:rtl/>
        </w:rPr>
        <w:t xml:space="preserve">' </w:t>
      </w:r>
      <w:r w:rsidRPr="00BC6C10">
        <w:rPr>
          <w:rFonts w:cs="Arial" w:hint="cs"/>
          <w:b/>
          <w:bCs/>
          <w:rtl/>
        </w:rPr>
        <w:t>נעשה</w:t>
      </w:r>
      <w:r w:rsidRPr="00BC6C10">
        <w:rPr>
          <w:rFonts w:cs="Arial"/>
          <w:b/>
          <w:bCs/>
          <w:rtl/>
        </w:rPr>
        <w:t>" (</w:t>
      </w:r>
      <w:r w:rsidR="00C82119" w:rsidRPr="00BC6C10">
        <w:rPr>
          <w:rFonts w:cs="Arial" w:hint="cs"/>
          <w:b/>
          <w:bCs/>
          <w:rtl/>
        </w:rPr>
        <w:t xml:space="preserve">כ"ד, </w:t>
      </w:r>
      <w:r w:rsidR="005C40E9" w:rsidRPr="00BC6C10">
        <w:rPr>
          <w:rFonts w:cs="Arial" w:hint="cs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ג</w:t>
      </w:r>
      <w:r w:rsidRPr="00BC6C10">
        <w:rPr>
          <w:rFonts w:cs="Arial"/>
          <w:b/>
          <w:bCs/>
          <w:rtl/>
        </w:rPr>
        <w:t>)</w:t>
      </w:r>
      <w:r w:rsidR="00C82119" w:rsidRPr="00BC6C10">
        <w:rPr>
          <w:rFonts w:hint="cs"/>
          <w:b/>
          <w:bCs/>
          <w:rtl/>
        </w:rPr>
        <w:t>;</w:t>
      </w:r>
    </w:p>
    <w:p w:rsidR="00BF5A9F" w:rsidRDefault="003B7C2A" w:rsidP="00BF5A9F">
      <w:pPr>
        <w:jc w:val="both"/>
        <w:rPr>
          <w:b/>
          <w:bCs/>
          <w:rtl/>
        </w:rPr>
      </w:pPr>
      <w:r w:rsidRPr="00BC6C10">
        <w:rPr>
          <w:rFonts w:cs="Arial"/>
          <w:b/>
          <w:bCs/>
          <w:rtl/>
        </w:rPr>
        <w:t>"</w:t>
      </w:r>
      <w:proofErr w:type="spellStart"/>
      <w:r w:rsidRPr="00BC6C10">
        <w:rPr>
          <w:rFonts w:cs="Arial" w:hint="cs"/>
          <w:b/>
          <w:bCs/>
          <w:rtl/>
        </w:rPr>
        <w:t>ויקח</w:t>
      </w:r>
      <w:proofErr w:type="spellEnd"/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ספר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הברית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u w:val="single"/>
          <w:rtl/>
        </w:rPr>
        <w:t>ויקרא</w:t>
      </w:r>
      <w:r w:rsidRPr="00BC6C10">
        <w:rPr>
          <w:rFonts w:cs="Arial"/>
          <w:b/>
          <w:bCs/>
          <w:u w:val="single"/>
          <w:rtl/>
        </w:rPr>
        <w:t xml:space="preserve"> </w:t>
      </w:r>
      <w:r w:rsidRPr="00BC6C10">
        <w:rPr>
          <w:rFonts w:cs="Arial" w:hint="cs"/>
          <w:b/>
          <w:bCs/>
          <w:u w:val="single"/>
          <w:rtl/>
        </w:rPr>
        <w:t>באזני</w:t>
      </w:r>
      <w:r w:rsidRPr="00BC6C10">
        <w:rPr>
          <w:rFonts w:cs="Arial"/>
          <w:b/>
          <w:bCs/>
          <w:u w:val="single"/>
          <w:rtl/>
        </w:rPr>
        <w:t xml:space="preserve"> </w:t>
      </w:r>
      <w:r w:rsidRPr="00BC6C10">
        <w:rPr>
          <w:rFonts w:cs="Arial" w:hint="cs"/>
          <w:b/>
          <w:bCs/>
          <w:u w:val="single"/>
          <w:rtl/>
        </w:rPr>
        <w:t>העם</w:t>
      </w:r>
      <w:r w:rsidR="00B63944">
        <w:rPr>
          <w:rFonts w:cs="Arial" w:hint="cs"/>
          <w:b/>
          <w:bCs/>
          <w:rtl/>
        </w:rPr>
        <w:t>,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ויאמרו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כל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אשר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ד</w:t>
      </w:r>
      <w:r w:rsidR="00B63944">
        <w:rPr>
          <w:rFonts w:cs="Arial" w:hint="cs"/>
          <w:b/>
          <w:bCs/>
          <w:rtl/>
        </w:rPr>
        <w:t>ִ</w:t>
      </w:r>
      <w:r w:rsidRPr="00BC6C10">
        <w:rPr>
          <w:rFonts w:cs="Arial" w:hint="cs"/>
          <w:b/>
          <w:bCs/>
          <w:rtl/>
        </w:rPr>
        <w:t>ב</w:t>
      </w:r>
      <w:r w:rsidR="00B63944">
        <w:rPr>
          <w:rFonts w:cs="Arial" w:hint="cs"/>
          <w:b/>
          <w:bCs/>
          <w:rtl/>
        </w:rPr>
        <w:t>ֶּ</w:t>
      </w:r>
      <w:r w:rsidRPr="00BC6C10">
        <w:rPr>
          <w:rFonts w:cs="Arial" w:hint="cs"/>
          <w:b/>
          <w:bCs/>
          <w:rtl/>
        </w:rPr>
        <w:t>ר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</w:t>
      </w:r>
      <w:r w:rsidRPr="00BC6C10">
        <w:rPr>
          <w:rFonts w:cs="Arial"/>
          <w:b/>
          <w:bCs/>
          <w:rtl/>
        </w:rPr>
        <w:t xml:space="preserve">' </w:t>
      </w:r>
      <w:r w:rsidRPr="00BC6C10">
        <w:rPr>
          <w:rFonts w:cs="Arial" w:hint="cs"/>
          <w:b/>
          <w:bCs/>
          <w:rtl/>
        </w:rPr>
        <w:t>נעשה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ונשמע</w:t>
      </w:r>
      <w:r w:rsidRPr="00BC6C10">
        <w:rPr>
          <w:rFonts w:cs="Arial"/>
          <w:b/>
          <w:bCs/>
          <w:rtl/>
        </w:rPr>
        <w:t>" (</w:t>
      </w:r>
      <w:r w:rsidR="00C82119" w:rsidRPr="00BC6C10">
        <w:rPr>
          <w:rFonts w:cs="Arial" w:hint="cs"/>
          <w:b/>
          <w:bCs/>
          <w:rtl/>
        </w:rPr>
        <w:t xml:space="preserve">כ"ד, </w:t>
      </w:r>
      <w:r w:rsidR="005C40E9" w:rsidRPr="00BC6C10">
        <w:rPr>
          <w:rFonts w:cs="Arial" w:hint="cs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ז</w:t>
      </w:r>
      <w:r w:rsidRPr="00BC6C10">
        <w:rPr>
          <w:rFonts w:cs="Arial"/>
          <w:b/>
          <w:bCs/>
          <w:rtl/>
        </w:rPr>
        <w:t>)</w:t>
      </w:r>
      <w:r w:rsidR="00C82119" w:rsidRPr="00BC6C10">
        <w:rPr>
          <w:rFonts w:cs="Arial" w:hint="cs"/>
          <w:b/>
          <w:bCs/>
          <w:rtl/>
        </w:rPr>
        <w:t>;</w:t>
      </w:r>
    </w:p>
    <w:p w:rsidR="00BF5A9F" w:rsidRDefault="003B7C2A" w:rsidP="00BF5A9F">
      <w:pPr>
        <w:jc w:val="both"/>
        <w:rPr>
          <w:rFonts w:cs="Arial"/>
          <w:b/>
          <w:bCs/>
          <w:rtl/>
        </w:rPr>
      </w:pPr>
      <w:r w:rsidRPr="00BC6C10">
        <w:rPr>
          <w:rFonts w:cs="Arial" w:hint="cs"/>
          <w:b/>
          <w:bCs/>
          <w:rtl/>
        </w:rPr>
        <w:t>שתי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הקראות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אלו</w:t>
      </w:r>
      <w:r w:rsidR="00C82119" w:rsidRPr="00BC6C10">
        <w:rPr>
          <w:rFonts w:cs="Arial" w:hint="cs"/>
          <w:b/>
          <w:bCs/>
          <w:rtl/>
        </w:rPr>
        <w:t xml:space="preserve"> </w:t>
      </w:r>
      <w:r w:rsidR="00C82119" w:rsidRPr="00BC6C10">
        <w:rPr>
          <w:rFonts w:cs="Arial"/>
          <w:b/>
          <w:bCs/>
          <w:rtl/>
        </w:rPr>
        <w:t>–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מדוע</w:t>
      </w:r>
      <w:r w:rsidRPr="00BC6C10">
        <w:rPr>
          <w:rFonts w:cs="Arial"/>
          <w:b/>
          <w:bCs/>
          <w:rtl/>
        </w:rPr>
        <w:t xml:space="preserve">? </w:t>
      </w:r>
    </w:p>
    <w:p w:rsidR="00BF5A9F" w:rsidRDefault="003B7C2A" w:rsidP="00BF5A9F">
      <w:pPr>
        <w:jc w:val="both"/>
        <w:rPr>
          <w:b/>
          <w:bCs/>
          <w:rtl/>
        </w:rPr>
      </w:pPr>
      <w:r w:rsidRPr="00BC6C10">
        <w:rPr>
          <w:rFonts w:cs="Arial" w:hint="cs"/>
          <w:b/>
          <w:bCs/>
          <w:rtl/>
        </w:rPr>
        <w:t>ועוד</w:t>
      </w:r>
      <w:r w:rsidRPr="00BC6C10">
        <w:rPr>
          <w:rFonts w:cs="Arial"/>
          <w:b/>
          <w:bCs/>
          <w:rtl/>
        </w:rPr>
        <w:t xml:space="preserve">, </w:t>
      </w:r>
      <w:r w:rsidRPr="00BC6C10">
        <w:rPr>
          <w:rFonts w:cs="Arial" w:hint="cs"/>
          <w:b/>
          <w:bCs/>
          <w:rtl/>
        </w:rPr>
        <w:t>יש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לשים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לב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ללשון</w:t>
      </w:r>
      <w:r w:rsidRPr="00BC6C10">
        <w:rPr>
          <w:rFonts w:cs="Arial"/>
          <w:b/>
          <w:bCs/>
          <w:rtl/>
        </w:rPr>
        <w:t xml:space="preserve"> "</w:t>
      </w:r>
      <w:r w:rsidRPr="00BC6C10">
        <w:rPr>
          <w:rFonts w:cs="Arial" w:hint="cs"/>
          <w:b/>
          <w:bCs/>
          <w:rtl/>
        </w:rPr>
        <w:t>ויספר</w:t>
      </w:r>
      <w:r w:rsidRPr="00BC6C10">
        <w:rPr>
          <w:rFonts w:cs="Arial"/>
          <w:b/>
          <w:bCs/>
          <w:rtl/>
        </w:rPr>
        <w:t xml:space="preserve">" </w:t>
      </w:r>
      <w:r w:rsidRPr="00BC6C10">
        <w:rPr>
          <w:rFonts w:cs="Arial" w:hint="cs"/>
          <w:b/>
          <w:bCs/>
          <w:rtl/>
        </w:rPr>
        <w:t>שנאמר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על</w:t>
      </w:r>
      <w:r w:rsidRPr="00BC6C10">
        <w:rPr>
          <w:rFonts w:cs="Arial"/>
          <w:b/>
          <w:bCs/>
          <w:rtl/>
        </w:rPr>
        <w:t xml:space="preserve"> "</w:t>
      </w:r>
      <w:r w:rsidRPr="00BC6C10">
        <w:rPr>
          <w:rFonts w:cs="Arial" w:hint="cs"/>
          <w:b/>
          <w:bCs/>
          <w:rtl/>
        </w:rPr>
        <w:t>דברי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</w:t>
      </w:r>
      <w:r w:rsidRPr="00BC6C10">
        <w:rPr>
          <w:rFonts w:cs="Arial"/>
          <w:b/>
          <w:bCs/>
          <w:rtl/>
        </w:rPr>
        <w:t xml:space="preserve">' </w:t>
      </w:r>
      <w:r w:rsidRPr="00BC6C10">
        <w:rPr>
          <w:rFonts w:cs="Arial" w:hint="cs"/>
          <w:b/>
          <w:bCs/>
          <w:rtl/>
        </w:rPr>
        <w:t>והמשפטים</w:t>
      </w:r>
      <w:r w:rsidRPr="00BC6C10">
        <w:rPr>
          <w:rFonts w:cs="Arial"/>
          <w:b/>
          <w:bCs/>
          <w:rtl/>
        </w:rPr>
        <w:t xml:space="preserve">", </w:t>
      </w:r>
      <w:r w:rsidRPr="00BC6C10">
        <w:rPr>
          <w:rFonts w:cs="Arial" w:hint="cs"/>
          <w:b/>
          <w:bCs/>
          <w:rtl/>
        </w:rPr>
        <w:t>אל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מול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הקריאה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של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משה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ב</w:t>
      </w:r>
      <w:r w:rsidRPr="00BC6C10">
        <w:rPr>
          <w:rFonts w:cs="Arial"/>
          <w:b/>
          <w:bCs/>
          <w:rtl/>
        </w:rPr>
        <w:t>"</w:t>
      </w:r>
      <w:r w:rsidRPr="00BC6C10">
        <w:rPr>
          <w:rFonts w:cs="Arial" w:hint="cs"/>
          <w:b/>
          <w:bCs/>
          <w:rtl/>
        </w:rPr>
        <w:t>ספר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הברית</w:t>
      </w:r>
      <w:r w:rsidRPr="00BC6C10">
        <w:rPr>
          <w:rFonts w:cs="Arial"/>
          <w:b/>
          <w:bCs/>
          <w:rtl/>
        </w:rPr>
        <w:t>"</w:t>
      </w:r>
      <w:r w:rsidR="00C82119" w:rsidRPr="00BC6C10">
        <w:rPr>
          <w:rFonts w:cs="Arial" w:hint="cs"/>
          <w:b/>
          <w:bCs/>
          <w:rtl/>
        </w:rPr>
        <w:t>!</w:t>
      </w:r>
    </w:p>
    <w:p w:rsidR="00BF5A9F" w:rsidRDefault="003B7C2A" w:rsidP="00BF5A9F">
      <w:pPr>
        <w:jc w:val="both"/>
        <w:rPr>
          <w:rFonts w:cs="Arial"/>
          <w:b/>
          <w:bCs/>
          <w:rtl/>
        </w:rPr>
      </w:pPr>
      <w:r w:rsidRPr="00BC6C10">
        <w:rPr>
          <w:rFonts w:cs="Arial" w:hint="cs"/>
          <w:b/>
          <w:bCs/>
          <w:u w:val="single"/>
          <w:rtl/>
        </w:rPr>
        <w:t>נראה</w:t>
      </w:r>
      <w:r w:rsidRPr="00BC6C10">
        <w:rPr>
          <w:rFonts w:cs="Arial"/>
          <w:b/>
          <w:bCs/>
          <w:u w:val="single"/>
          <w:rtl/>
        </w:rPr>
        <w:t xml:space="preserve"> </w:t>
      </w:r>
      <w:r w:rsidRPr="00BC6C10">
        <w:rPr>
          <w:rFonts w:cs="Arial" w:hint="cs"/>
          <w:b/>
          <w:bCs/>
          <w:u w:val="single"/>
          <w:rtl/>
        </w:rPr>
        <w:t>להציע</w:t>
      </w:r>
      <w:r w:rsidRPr="00BC6C10">
        <w:rPr>
          <w:rFonts w:cs="Arial"/>
          <w:b/>
          <w:bCs/>
          <w:u w:val="single"/>
          <w:rtl/>
        </w:rPr>
        <w:t xml:space="preserve"> </w:t>
      </w:r>
      <w:r w:rsidRPr="00BC6C10">
        <w:rPr>
          <w:rFonts w:cs="Arial" w:hint="cs"/>
          <w:b/>
          <w:bCs/>
          <w:u w:val="single"/>
          <w:rtl/>
        </w:rPr>
        <w:t>שמדובר</w:t>
      </w:r>
      <w:r w:rsidRPr="00BC6C10">
        <w:rPr>
          <w:rFonts w:cs="Arial"/>
          <w:b/>
          <w:bCs/>
          <w:u w:val="single"/>
          <w:rtl/>
        </w:rPr>
        <w:t xml:space="preserve"> </w:t>
      </w:r>
      <w:r w:rsidRPr="00BC6C10">
        <w:rPr>
          <w:rFonts w:cs="Arial" w:hint="cs"/>
          <w:b/>
          <w:bCs/>
          <w:u w:val="single"/>
          <w:rtl/>
        </w:rPr>
        <w:t>בשתי</w:t>
      </w:r>
      <w:r w:rsidRPr="00BC6C10">
        <w:rPr>
          <w:rFonts w:cs="Arial"/>
          <w:b/>
          <w:bCs/>
          <w:u w:val="single"/>
          <w:rtl/>
        </w:rPr>
        <w:t xml:space="preserve"> </w:t>
      </w:r>
      <w:r w:rsidR="00A333E5" w:rsidRPr="00BC6C10">
        <w:rPr>
          <w:rFonts w:cs="Arial" w:hint="cs"/>
          <w:b/>
          <w:bCs/>
          <w:u w:val="single"/>
          <w:rtl/>
        </w:rPr>
        <w:t xml:space="preserve"> '</w:t>
      </w:r>
      <w:r w:rsidRPr="00BC6C10">
        <w:rPr>
          <w:rFonts w:cs="Arial" w:hint="cs"/>
          <w:b/>
          <w:bCs/>
          <w:u w:val="single"/>
          <w:rtl/>
        </w:rPr>
        <w:t>מגילות</w:t>
      </w:r>
      <w:r w:rsidRPr="00BC6C10">
        <w:rPr>
          <w:rFonts w:cs="Arial"/>
          <w:b/>
          <w:bCs/>
          <w:u w:val="single"/>
          <w:rtl/>
        </w:rPr>
        <w:t xml:space="preserve"> </w:t>
      </w:r>
      <w:r w:rsidRPr="00BC6C10">
        <w:rPr>
          <w:rFonts w:cs="Arial" w:hint="cs"/>
          <w:b/>
          <w:bCs/>
          <w:u w:val="single"/>
          <w:rtl/>
        </w:rPr>
        <w:t>שונות</w:t>
      </w:r>
      <w:r w:rsidR="00A333E5" w:rsidRPr="00BC6C10">
        <w:rPr>
          <w:rFonts w:cs="Arial" w:hint="cs"/>
          <w:b/>
          <w:bCs/>
          <w:u w:val="single"/>
          <w:rtl/>
        </w:rPr>
        <w:t>'</w:t>
      </w:r>
      <w:r w:rsidR="00A314B2">
        <w:rPr>
          <w:rFonts w:cs="Arial" w:hint="cs"/>
          <w:b/>
          <w:bCs/>
          <w:rtl/>
        </w:rPr>
        <w:t>,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ע</w:t>
      </w:r>
      <w:r w:rsidR="00C82119" w:rsidRPr="00BC6C10">
        <w:rPr>
          <w:rFonts w:cs="Arial" w:hint="cs"/>
          <w:b/>
          <w:bCs/>
          <w:rtl/>
        </w:rPr>
        <w:t xml:space="preserve">ל </w:t>
      </w:r>
      <w:r w:rsidRPr="00BC6C10">
        <w:rPr>
          <w:rFonts w:cs="Arial" w:hint="cs"/>
          <w:b/>
          <w:bCs/>
          <w:rtl/>
        </w:rPr>
        <w:t>פ</w:t>
      </w:r>
      <w:r w:rsidR="00C82119" w:rsidRPr="00BC6C10">
        <w:rPr>
          <w:rFonts w:cs="Arial" w:hint="cs"/>
          <w:b/>
          <w:bCs/>
          <w:rtl/>
        </w:rPr>
        <w:t>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לשון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הגמרא</w:t>
      </w:r>
      <w:r w:rsidRPr="00BC6C10">
        <w:rPr>
          <w:rFonts w:cs="Arial"/>
          <w:b/>
          <w:bCs/>
          <w:rtl/>
        </w:rPr>
        <w:t xml:space="preserve"> </w:t>
      </w:r>
      <w:r w:rsidR="00A314B2">
        <w:rPr>
          <w:rFonts w:cs="Arial" w:hint="cs"/>
          <w:b/>
          <w:bCs/>
          <w:rtl/>
        </w:rPr>
        <w:t>(</w:t>
      </w:r>
      <w:r w:rsidRPr="00BC6C10">
        <w:rPr>
          <w:rFonts w:cs="Arial" w:hint="cs"/>
          <w:b/>
          <w:bCs/>
          <w:rtl/>
        </w:rPr>
        <w:t>גיטין</w:t>
      </w:r>
      <w:r w:rsidR="00C82119" w:rsidRPr="00BC6C10">
        <w:rPr>
          <w:rFonts w:cs="Arial" w:hint="cs"/>
          <w:b/>
          <w:bCs/>
          <w:rtl/>
        </w:rPr>
        <w:t xml:space="preserve"> ס ע"א</w:t>
      </w:r>
      <w:r w:rsidR="00A314B2">
        <w:rPr>
          <w:rFonts w:cs="Arial" w:hint="cs"/>
          <w:b/>
          <w:bCs/>
          <w:rtl/>
        </w:rPr>
        <w:t>)</w:t>
      </w:r>
      <w:r w:rsidR="00C82119" w:rsidRPr="00BC6C10">
        <w:rPr>
          <w:rFonts w:cs="Arial" w:hint="cs"/>
          <w:b/>
          <w:bCs/>
          <w:rtl/>
        </w:rPr>
        <w:t xml:space="preserve">, </w:t>
      </w:r>
      <w:r w:rsidR="005C40E9" w:rsidRPr="00BC6C10">
        <w:rPr>
          <w:rFonts w:cs="Arial" w:hint="cs"/>
          <w:b/>
          <w:bCs/>
          <w:rtl/>
        </w:rPr>
        <w:t>"</w:t>
      </w:r>
      <w:r w:rsidR="00C82119" w:rsidRPr="00BC6C10">
        <w:rPr>
          <w:rFonts w:cs="Arial" w:hint="cs"/>
          <w:b/>
          <w:bCs/>
          <w:rtl/>
        </w:rPr>
        <w:t xml:space="preserve">תורה, </w:t>
      </w:r>
      <w:r w:rsidR="005C40E9" w:rsidRPr="00BC6C10">
        <w:rPr>
          <w:rFonts w:cs="Arial" w:hint="cs"/>
          <w:b/>
          <w:bCs/>
          <w:rtl/>
        </w:rPr>
        <w:t xml:space="preserve">מגילה </w:t>
      </w:r>
      <w:proofErr w:type="spellStart"/>
      <w:r w:rsidR="005C40E9" w:rsidRPr="00BC6C10">
        <w:rPr>
          <w:rFonts w:cs="Arial" w:hint="cs"/>
          <w:b/>
          <w:bCs/>
          <w:rtl/>
        </w:rPr>
        <w:t>מגילה</w:t>
      </w:r>
      <w:proofErr w:type="spellEnd"/>
      <w:r w:rsidR="005C40E9" w:rsidRPr="00BC6C10">
        <w:rPr>
          <w:rFonts w:cs="Arial" w:hint="cs"/>
          <w:b/>
          <w:bCs/>
          <w:rtl/>
        </w:rPr>
        <w:t xml:space="preserve"> ניתנה"</w:t>
      </w:r>
      <w:r w:rsidRPr="00BC6C10">
        <w:rPr>
          <w:rFonts w:cs="Arial"/>
          <w:b/>
          <w:bCs/>
          <w:rtl/>
        </w:rPr>
        <w:t xml:space="preserve">: </w:t>
      </w:r>
    </w:p>
    <w:p w:rsidR="00BF5A9F" w:rsidRDefault="003B7C2A" w:rsidP="00BF5A9F">
      <w:pPr>
        <w:jc w:val="both"/>
        <w:rPr>
          <w:b/>
          <w:bCs/>
          <w:rtl/>
        </w:rPr>
      </w:pPr>
      <w:r w:rsidRPr="00BC6C10">
        <w:rPr>
          <w:rFonts w:cs="Arial" w:hint="cs"/>
          <w:b/>
          <w:bCs/>
          <w:rtl/>
        </w:rPr>
        <w:t>ה</w:t>
      </w:r>
      <w:r w:rsidR="00A314B2">
        <w:rPr>
          <w:rFonts w:cs="Arial" w:hint="cs"/>
          <w:b/>
          <w:bCs/>
          <w:rtl/>
        </w:rPr>
        <w:t>ר</w:t>
      </w:r>
      <w:r w:rsidRPr="00BC6C10">
        <w:rPr>
          <w:rFonts w:cs="Arial" w:hint="cs"/>
          <w:b/>
          <w:bCs/>
          <w:rtl/>
        </w:rPr>
        <w:t>א</w:t>
      </w:r>
      <w:r w:rsidR="00A314B2">
        <w:rPr>
          <w:rFonts w:cs="Arial" w:hint="cs"/>
          <w:b/>
          <w:bCs/>
          <w:rtl/>
        </w:rPr>
        <w:t>שונה</w:t>
      </w:r>
      <w:r w:rsidR="009745B9" w:rsidRPr="00BC6C10">
        <w:rPr>
          <w:rFonts w:cs="Arial" w:hint="cs"/>
          <w:b/>
          <w:bCs/>
          <w:rtl/>
        </w:rPr>
        <w:t>,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כפשט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הלשון</w:t>
      </w:r>
      <w:r w:rsidRPr="00BC6C10">
        <w:rPr>
          <w:rFonts w:cs="Arial"/>
          <w:b/>
          <w:bCs/>
          <w:rtl/>
        </w:rPr>
        <w:t xml:space="preserve">, </w:t>
      </w:r>
      <w:r w:rsidRPr="00BC6C10">
        <w:rPr>
          <w:rFonts w:cs="Arial" w:hint="cs"/>
          <w:b/>
          <w:bCs/>
          <w:rtl/>
        </w:rPr>
        <w:t>מגילה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שבה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כתובים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דברי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</w:t>
      </w:r>
      <w:r w:rsidRPr="00BC6C10">
        <w:rPr>
          <w:rFonts w:cs="Arial"/>
          <w:b/>
          <w:bCs/>
          <w:rtl/>
        </w:rPr>
        <w:t xml:space="preserve">' </w:t>
      </w:r>
      <w:r w:rsidRPr="00BC6C10">
        <w:rPr>
          <w:rFonts w:cs="Arial" w:hint="cs"/>
          <w:b/>
          <w:bCs/>
          <w:rtl/>
        </w:rPr>
        <w:t>ממעמד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הר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סיני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ועד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סוף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פרשת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משפטים</w:t>
      </w:r>
      <w:r w:rsidRPr="00BC6C10">
        <w:rPr>
          <w:rFonts w:cs="Arial"/>
          <w:b/>
          <w:bCs/>
          <w:rtl/>
        </w:rPr>
        <w:t xml:space="preserve"> (</w:t>
      </w:r>
      <w:r w:rsidRPr="00BC6C10">
        <w:rPr>
          <w:rFonts w:cs="Arial" w:hint="cs"/>
          <w:b/>
          <w:bCs/>
          <w:rtl/>
        </w:rPr>
        <w:t>כ</w:t>
      </w:r>
      <w:r w:rsidR="00C82119" w:rsidRPr="00BC6C10">
        <w:rPr>
          <w:rFonts w:cs="Arial" w:hint="cs"/>
          <w:b/>
          <w:bCs/>
          <w:rtl/>
        </w:rPr>
        <w:t xml:space="preserve">פירוש </w:t>
      </w:r>
      <w:r w:rsidRPr="00BC6C10">
        <w:rPr>
          <w:rFonts w:cs="Arial" w:hint="cs"/>
          <w:b/>
          <w:bCs/>
          <w:rtl/>
        </w:rPr>
        <w:t>הרמב</w:t>
      </w:r>
      <w:r w:rsidRPr="00BC6C10">
        <w:rPr>
          <w:rFonts w:cs="Arial"/>
          <w:b/>
          <w:bCs/>
          <w:rtl/>
        </w:rPr>
        <w:t>"</w:t>
      </w:r>
      <w:r w:rsidRPr="00BC6C10">
        <w:rPr>
          <w:rFonts w:cs="Arial" w:hint="cs"/>
          <w:b/>
          <w:bCs/>
          <w:rtl/>
        </w:rPr>
        <w:t>ן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וסיעתו</w:t>
      </w:r>
      <w:r w:rsidRPr="00BC6C10">
        <w:rPr>
          <w:rFonts w:cs="Arial"/>
          <w:b/>
          <w:bCs/>
          <w:rtl/>
        </w:rPr>
        <w:t>)</w:t>
      </w:r>
      <w:r w:rsidR="00C82119" w:rsidRPr="00BC6C10">
        <w:rPr>
          <w:rFonts w:cs="Arial" w:hint="cs"/>
          <w:b/>
          <w:bCs/>
          <w:rtl/>
        </w:rPr>
        <w:t>, ומגילה זו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לא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כלל</w:t>
      </w:r>
      <w:r w:rsidR="00C82119" w:rsidRPr="00BC6C10">
        <w:rPr>
          <w:rFonts w:cs="Arial" w:hint="cs"/>
          <w:b/>
          <w:bCs/>
          <w:rtl/>
        </w:rPr>
        <w:t>ה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את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טופס</w:t>
      </w:r>
      <w:r w:rsidRPr="00BC6C10">
        <w:rPr>
          <w:rFonts w:cs="Arial"/>
          <w:b/>
          <w:bCs/>
          <w:rtl/>
        </w:rPr>
        <w:t xml:space="preserve"> </w:t>
      </w:r>
      <w:r w:rsidR="00C82119" w:rsidRPr="00BC6C10">
        <w:rPr>
          <w:rFonts w:cs="Arial" w:hint="cs"/>
          <w:b/>
          <w:bCs/>
          <w:rtl/>
        </w:rPr>
        <w:t>"</w:t>
      </w:r>
      <w:r w:rsidRPr="00BC6C10">
        <w:rPr>
          <w:rFonts w:cs="Arial" w:hint="cs"/>
          <w:b/>
          <w:bCs/>
          <w:rtl/>
        </w:rPr>
        <w:t>הברית</w:t>
      </w:r>
      <w:r w:rsidRPr="00BC6C10">
        <w:rPr>
          <w:rFonts w:cs="Arial"/>
          <w:b/>
          <w:bCs/>
          <w:rtl/>
        </w:rPr>
        <w:t xml:space="preserve">" </w:t>
      </w:r>
      <w:r w:rsidRPr="00BC6C10">
        <w:rPr>
          <w:rFonts w:cs="Arial" w:hint="cs"/>
          <w:b/>
          <w:bCs/>
          <w:rtl/>
        </w:rPr>
        <w:t>של</w:t>
      </w:r>
      <w:r w:rsidRPr="00BC6C10">
        <w:rPr>
          <w:rFonts w:cs="Arial"/>
          <w:b/>
          <w:bCs/>
          <w:rtl/>
        </w:rPr>
        <w:t xml:space="preserve"> "</w:t>
      </w:r>
      <w:r w:rsidRPr="00BC6C10">
        <w:rPr>
          <w:rFonts w:cs="Arial" w:hint="cs"/>
          <w:b/>
          <w:bCs/>
          <w:rtl/>
        </w:rPr>
        <w:t>הנה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אנכי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ש</w:t>
      </w:r>
      <w:r w:rsidR="00A333E5" w:rsidRPr="00BC6C10">
        <w:rPr>
          <w:rFonts w:cs="Arial" w:hint="cs"/>
          <w:b/>
          <w:bCs/>
          <w:rtl/>
        </w:rPr>
        <w:t>ֹ</w:t>
      </w:r>
      <w:r w:rsidRPr="00BC6C10">
        <w:rPr>
          <w:rFonts w:cs="Arial" w:hint="cs"/>
          <w:b/>
          <w:bCs/>
          <w:rtl/>
        </w:rPr>
        <w:t>לח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מלאך</w:t>
      </w:r>
      <w:r w:rsidR="00C82119" w:rsidRPr="00BC6C10">
        <w:rPr>
          <w:rFonts w:cs="Arial" w:hint="cs"/>
          <w:b/>
          <w:bCs/>
          <w:rtl/>
        </w:rPr>
        <w:t xml:space="preserve"> לפניך</w:t>
      </w:r>
      <w:r w:rsidR="00A333E5" w:rsidRPr="00BC6C10">
        <w:rPr>
          <w:rFonts w:cs="Arial" w:hint="cs"/>
          <w:b/>
          <w:bCs/>
          <w:rtl/>
        </w:rPr>
        <w:t xml:space="preserve">... </w:t>
      </w:r>
      <w:r w:rsidRPr="00BC6C10">
        <w:rPr>
          <w:rFonts w:cs="Arial"/>
          <w:b/>
          <w:bCs/>
          <w:rtl/>
        </w:rPr>
        <w:t>"</w:t>
      </w:r>
      <w:r w:rsidR="00C370EB">
        <w:rPr>
          <w:rFonts w:cs="Arial" w:hint="cs"/>
          <w:b/>
          <w:bCs/>
          <w:rtl/>
        </w:rPr>
        <w:t xml:space="preserve"> (כ"ג, כ-לג)</w:t>
      </w:r>
      <w:r w:rsidR="00A333E5" w:rsidRPr="00BC6C10">
        <w:rPr>
          <w:rFonts w:cs="Arial" w:hint="cs"/>
          <w:b/>
          <w:bCs/>
          <w:rtl/>
        </w:rPr>
        <w:t>;</w:t>
      </w:r>
      <w:r w:rsidRPr="00BC6C10">
        <w:rPr>
          <w:rFonts w:cs="Arial"/>
          <w:b/>
          <w:bCs/>
          <w:rtl/>
        </w:rPr>
        <w:t xml:space="preserve"> </w:t>
      </w:r>
    </w:p>
    <w:p w:rsidR="00BF5A9F" w:rsidRDefault="00957E4D" w:rsidP="00BF5A9F">
      <w:pPr>
        <w:jc w:val="both"/>
        <w:rPr>
          <w:b/>
          <w:bCs/>
          <w:rtl/>
        </w:rPr>
      </w:pPr>
      <w:r w:rsidRPr="00BC6C10">
        <w:rPr>
          <w:rFonts w:cs="Arial" w:hint="cs"/>
          <w:b/>
          <w:bCs/>
          <w:rtl/>
        </w:rPr>
        <w:t xml:space="preserve">המגילה </w:t>
      </w:r>
      <w:r w:rsidR="003B7C2A" w:rsidRPr="00BC6C10">
        <w:rPr>
          <w:rFonts w:cs="Arial" w:hint="cs"/>
          <w:b/>
          <w:bCs/>
          <w:rtl/>
        </w:rPr>
        <w:t>השנ</w:t>
      </w:r>
      <w:r w:rsidRPr="00BC6C10">
        <w:rPr>
          <w:rFonts w:cs="Arial" w:hint="cs"/>
          <w:b/>
          <w:bCs/>
          <w:rtl/>
        </w:rPr>
        <w:t>י</w:t>
      </w:r>
      <w:r w:rsidR="003B7C2A" w:rsidRPr="00BC6C10">
        <w:rPr>
          <w:rFonts w:cs="Arial" w:hint="cs"/>
          <w:b/>
          <w:bCs/>
          <w:rtl/>
        </w:rPr>
        <w:t>יה</w:t>
      </w:r>
      <w:r w:rsidRPr="00BC6C10">
        <w:rPr>
          <w:rFonts w:cs="Arial" w:hint="cs"/>
          <w:b/>
          <w:bCs/>
          <w:rtl/>
        </w:rPr>
        <w:t xml:space="preserve"> </w:t>
      </w:r>
      <w:r w:rsidRPr="00BC6C10">
        <w:rPr>
          <w:rFonts w:cs="Arial"/>
          <w:b/>
          <w:bCs/>
          <w:rtl/>
        </w:rPr>
        <w:t>–</w:t>
      </w:r>
      <w:r w:rsidRPr="00BC6C10">
        <w:rPr>
          <w:rFonts w:cs="Arial" w:hint="cs"/>
          <w:b/>
          <w:bCs/>
          <w:rtl/>
        </w:rPr>
        <w:t xml:space="preserve"> </w:t>
      </w:r>
      <w:r w:rsidR="003B7C2A" w:rsidRPr="00BC6C10">
        <w:rPr>
          <w:rFonts w:cs="Arial"/>
          <w:b/>
          <w:bCs/>
          <w:rtl/>
        </w:rPr>
        <w:t>"</w:t>
      </w:r>
      <w:r w:rsidR="003B7C2A" w:rsidRPr="00BC6C10">
        <w:rPr>
          <w:rFonts w:cs="Arial" w:hint="cs"/>
          <w:b/>
          <w:bCs/>
          <w:rtl/>
        </w:rPr>
        <w:t>ספר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הברית</w:t>
      </w:r>
      <w:r w:rsidR="003B7C2A" w:rsidRPr="00BC6C10">
        <w:rPr>
          <w:rFonts w:cs="Arial"/>
          <w:b/>
          <w:bCs/>
          <w:rtl/>
        </w:rPr>
        <w:t>"</w:t>
      </w:r>
      <w:r w:rsidR="002F0361" w:rsidRPr="00BC6C10">
        <w:rPr>
          <w:rFonts w:cs="Arial" w:hint="cs"/>
          <w:b/>
          <w:bCs/>
          <w:rtl/>
        </w:rPr>
        <w:t xml:space="preserve"> </w:t>
      </w:r>
      <w:r w:rsidR="002F0361" w:rsidRPr="00BC6C10">
        <w:rPr>
          <w:rFonts w:cs="Arial"/>
          <w:b/>
          <w:bCs/>
          <w:rtl/>
        </w:rPr>
        <w:t>–</w:t>
      </w:r>
      <w:r w:rsidR="003B7C2A" w:rsidRPr="00BC6C10">
        <w:rPr>
          <w:rFonts w:cs="Arial"/>
          <w:b/>
          <w:bCs/>
          <w:rtl/>
        </w:rPr>
        <w:t xml:space="preserve"> "</w:t>
      </w:r>
      <w:r w:rsidR="003B7C2A" w:rsidRPr="00BC6C10">
        <w:rPr>
          <w:rFonts w:cs="Arial" w:hint="cs"/>
          <w:b/>
          <w:bCs/>
          <w:rtl/>
        </w:rPr>
        <w:t>הנה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אנכי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ש</w:t>
      </w:r>
      <w:r w:rsidR="00A333E5" w:rsidRPr="00BC6C10">
        <w:rPr>
          <w:rFonts w:cs="Arial" w:hint="cs"/>
          <w:b/>
          <w:bCs/>
          <w:rtl/>
        </w:rPr>
        <w:t>ֹ</w:t>
      </w:r>
      <w:r w:rsidR="003B7C2A" w:rsidRPr="00BC6C10">
        <w:rPr>
          <w:rFonts w:cs="Arial" w:hint="cs"/>
          <w:b/>
          <w:bCs/>
          <w:rtl/>
        </w:rPr>
        <w:t>לח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מלאך</w:t>
      </w:r>
      <w:r w:rsidR="00A333E5" w:rsidRPr="00BC6C10">
        <w:rPr>
          <w:rFonts w:cs="Arial" w:hint="cs"/>
          <w:b/>
          <w:bCs/>
          <w:rtl/>
        </w:rPr>
        <w:t xml:space="preserve"> לפניך... </w:t>
      </w:r>
      <w:proofErr w:type="spellStart"/>
      <w:r w:rsidR="00A333E5" w:rsidRPr="00BC6C10">
        <w:rPr>
          <w:rFonts w:cs="Arial" w:hint="cs"/>
          <w:b/>
          <w:bCs/>
          <w:rtl/>
        </w:rPr>
        <w:t>הִשָמֶר</w:t>
      </w:r>
      <w:proofErr w:type="spellEnd"/>
      <w:r w:rsidR="00A333E5" w:rsidRPr="00BC6C10">
        <w:rPr>
          <w:rFonts w:cs="Arial" w:hint="cs"/>
          <w:b/>
          <w:bCs/>
          <w:rtl/>
        </w:rPr>
        <w:t xml:space="preserve"> מפניו וּשְמַע </w:t>
      </w:r>
      <w:proofErr w:type="spellStart"/>
      <w:r w:rsidR="00A333E5" w:rsidRPr="00BC6C10">
        <w:rPr>
          <w:rFonts w:cs="Arial" w:hint="cs"/>
          <w:b/>
          <w:bCs/>
          <w:rtl/>
        </w:rPr>
        <w:t>בקֹלו</w:t>
      </w:r>
      <w:proofErr w:type="spellEnd"/>
      <w:r w:rsidR="00A333E5" w:rsidRPr="00BC6C10">
        <w:rPr>
          <w:rFonts w:cs="Arial" w:hint="cs"/>
          <w:b/>
          <w:bCs/>
          <w:rtl/>
        </w:rPr>
        <w:t>...</w:t>
      </w:r>
      <w:r w:rsidR="003B7C2A" w:rsidRPr="00BC6C10">
        <w:rPr>
          <w:rFonts w:cs="Arial"/>
          <w:b/>
          <w:bCs/>
          <w:rtl/>
        </w:rPr>
        <w:t>"</w:t>
      </w:r>
      <w:r w:rsidR="00A333E5" w:rsidRPr="00BC6C10">
        <w:rPr>
          <w:rFonts w:cs="Arial" w:hint="cs"/>
          <w:b/>
          <w:bCs/>
          <w:rtl/>
        </w:rPr>
        <w:t>,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עד</w:t>
      </w:r>
      <w:r w:rsidR="003B7C2A" w:rsidRPr="00BC6C10">
        <w:rPr>
          <w:rFonts w:cs="Arial"/>
          <w:b/>
          <w:bCs/>
          <w:rtl/>
        </w:rPr>
        <w:t xml:space="preserve"> "</w:t>
      </w:r>
      <w:r w:rsidR="002F0361" w:rsidRPr="00BC6C10">
        <w:rPr>
          <w:rFonts w:cs="Arial" w:hint="cs"/>
          <w:b/>
          <w:bCs/>
          <w:rtl/>
        </w:rPr>
        <w:t xml:space="preserve">... </w:t>
      </w:r>
      <w:r w:rsidR="003B7C2A" w:rsidRPr="00BC6C10">
        <w:rPr>
          <w:rFonts w:cs="Arial" w:hint="cs"/>
          <w:b/>
          <w:bCs/>
          <w:rtl/>
        </w:rPr>
        <w:t>כי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יהיה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לך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למוקש</w:t>
      </w:r>
      <w:r w:rsidR="003B7C2A" w:rsidRPr="00BC6C10">
        <w:rPr>
          <w:rFonts w:cs="Arial"/>
          <w:b/>
          <w:bCs/>
          <w:rtl/>
        </w:rPr>
        <w:t>"</w:t>
      </w:r>
      <w:r w:rsidR="00C370EB">
        <w:rPr>
          <w:rFonts w:cs="Arial" w:hint="cs"/>
          <w:b/>
          <w:bCs/>
          <w:rtl/>
        </w:rPr>
        <w:t>,</w:t>
      </w:r>
      <w:r w:rsidR="003B7C2A" w:rsidRPr="00BC6C10">
        <w:rPr>
          <w:rFonts w:cs="Arial"/>
          <w:b/>
          <w:bCs/>
          <w:rtl/>
        </w:rPr>
        <w:t xml:space="preserve"> </w:t>
      </w:r>
      <w:r w:rsidR="00756CDD">
        <w:rPr>
          <w:rFonts w:cs="Arial" w:hint="cs"/>
          <w:b/>
          <w:bCs/>
          <w:rtl/>
        </w:rPr>
        <w:t xml:space="preserve">[בצירוף] </w:t>
      </w:r>
      <w:r w:rsidR="002F0361" w:rsidRPr="00BC6C10">
        <w:rPr>
          <w:rFonts w:cs="Arial" w:hint="cs"/>
          <w:b/>
          <w:bCs/>
          <w:rtl/>
        </w:rPr>
        <w:t>פרשיות המצוות מהר סיני שבסוף ויקרא (כ"ה)</w:t>
      </w:r>
      <w:r w:rsidR="00756CDD">
        <w:rPr>
          <w:rFonts w:cs="Arial" w:hint="cs"/>
          <w:b/>
          <w:bCs/>
          <w:rtl/>
        </w:rPr>
        <w:t xml:space="preserve">, </w:t>
      </w:r>
      <w:r w:rsidR="00756CDD" w:rsidRPr="00BC6C10">
        <w:rPr>
          <w:rFonts w:cs="Arial" w:hint="cs"/>
          <w:b/>
          <w:bCs/>
          <w:rtl/>
        </w:rPr>
        <w:t>במיוחד</w:t>
      </w:r>
      <w:r w:rsidR="00756CDD" w:rsidRPr="00BC6C10">
        <w:rPr>
          <w:rFonts w:cs="Arial"/>
          <w:b/>
          <w:bCs/>
          <w:rtl/>
        </w:rPr>
        <w:t xml:space="preserve"> </w:t>
      </w:r>
      <w:r w:rsidR="00756CDD" w:rsidRPr="00BC6C10">
        <w:rPr>
          <w:rFonts w:cs="Arial" w:hint="cs"/>
          <w:b/>
          <w:bCs/>
          <w:rtl/>
        </w:rPr>
        <w:t>ביחס</w:t>
      </w:r>
      <w:r w:rsidR="00756CDD" w:rsidRPr="00BC6C10">
        <w:rPr>
          <w:rFonts w:cs="Arial"/>
          <w:b/>
          <w:bCs/>
          <w:rtl/>
        </w:rPr>
        <w:t xml:space="preserve"> </w:t>
      </w:r>
      <w:r w:rsidR="00756CDD" w:rsidRPr="00BC6C10">
        <w:rPr>
          <w:rFonts w:cs="Arial" w:hint="cs"/>
          <w:b/>
          <w:bCs/>
          <w:rtl/>
        </w:rPr>
        <w:t>למצוות</w:t>
      </w:r>
      <w:r w:rsidR="00756CDD" w:rsidRPr="00BC6C10">
        <w:rPr>
          <w:rFonts w:cs="Arial"/>
          <w:b/>
          <w:bCs/>
          <w:rtl/>
        </w:rPr>
        <w:t xml:space="preserve"> </w:t>
      </w:r>
      <w:r w:rsidR="00756CDD" w:rsidRPr="00BC6C10">
        <w:rPr>
          <w:rFonts w:cs="Arial" w:hint="cs"/>
          <w:b/>
          <w:bCs/>
          <w:rtl/>
        </w:rPr>
        <w:t>הקשורות</w:t>
      </w:r>
      <w:r w:rsidR="00756CDD" w:rsidRPr="00BC6C10">
        <w:rPr>
          <w:rFonts w:cs="Arial"/>
          <w:b/>
          <w:bCs/>
          <w:rtl/>
        </w:rPr>
        <w:t xml:space="preserve"> </w:t>
      </w:r>
      <w:r w:rsidR="00756CDD" w:rsidRPr="00BC6C10">
        <w:rPr>
          <w:rFonts w:cs="Arial" w:hint="cs"/>
          <w:b/>
          <w:bCs/>
          <w:rtl/>
        </w:rPr>
        <w:t>לארץ ישראל</w:t>
      </w:r>
      <w:r w:rsidR="00756CDD" w:rsidRPr="00BC6C10">
        <w:rPr>
          <w:rFonts w:cs="Arial"/>
          <w:b/>
          <w:bCs/>
          <w:rtl/>
        </w:rPr>
        <w:t xml:space="preserve"> </w:t>
      </w:r>
      <w:r w:rsidR="00756CDD" w:rsidRPr="00BC6C10">
        <w:rPr>
          <w:rFonts w:cs="Arial" w:hint="cs"/>
          <w:b/>
          <w:bCs/>
          <w:rtl/>
        </w:rPr>
        <w:t>כשמיטה</w:t>
      </w:r>
      <w:r w:rsidR="00756CDD" w:rsidRPr="00BC6C10">
        <w:rPr>
          <w:rFonts w:cs="Arial"/>
          <w:b/>
          <w:bCs/>
          <w:rtl/>
        </w:rPr>
        <w:t xml:space="preserve"> </w:t>
      </w:r>
      <w:r w:rsidR="00756CDD" w:rsidRPr="00BC6C10">
        <w:rPr>
          <w:rFonts w:cs="Arial" w:hint="cs"/>
          <w:b/>
          <w:bCs/>
          <w:rtl/>
        </w:rPr>
        <w:t>ויובל</w:t>
      </w:r>
      <w:r w:rsidR="00756CDD">
        <w:rPr>
          <w:rFonts w:cs="Arial" w:hint="cs"/>
          <w:b/>
          <w:bCs/>
          <w:rtl/>
        </w:rPr>
        <w:t>, יחד</w:t>
      </w:r>
      <w:r w:rsidR="002F0361" w:rsidRPr="00BC6C10">
        <w:rPr>
          <w:rFonts w:cs="Arial" w:hint="cs"/>
          <w:b/>
          <w:bCs/>
          <w:rtl/>
        </w:rPr>
        <w:t xml:space="preserve"> עם הברכות והקללות (כ"ו), </w:t>
      </w:r>
      <w:r w:rsidR="003B7C2A" w:rsidRPr="00BC6C10">
        <w:rPr>
          <w:rFonts w:cs="Arial" w:hint="cs"/>
          <w:b/>
          <w:bCs/>
          <w:rtl/>
        </w:rPr>
        <w:t>כשיטת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רבי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ישמעאל</w:t>
      </w:r>
      <w:r w:rsidR="003B7C2A" w:rsidRPr="00BC6C10">
        <w:rPr>
          <w:rFonts w:cs="Arial"/>
          <w:b/>
          <w:bCs/>
          <w:rtl/>
        </w:rPr>
        <w:t xml:space="preserve"> </w:t>
      </w:r>
      <w:r w:rsidR="00756CDD">
        <w:rPr>
          <w:rFonts w:cs="Arial" w:hint="cs"/>
          <w:b/>
          <w:bCs/>
          <w:rtl/>
        </w:rPr>
        <w:t>במכילתא;</w:t>
      </w:r>
      <w:r w:rsidR="00C370EB">
        <w:rPr>
          <w:rStyle w:val="a7"/>
          <w:rFonts w:cs="Arial"/>
          <w:b/>
          <w:bCs/>
          <w:rtl/>
        </w:rPr>
        <w:footnoteReference w:id="2"/>
      </w:r>
      <w:r w:rsidR="00756CDD">
        <w:rPr>
          <w:rFonts w:cs="Arial" w:hint="cs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הרב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מדן</w:t>
      </w:r>
      <w:r w:rsidR="002F0361" w:rsidRPr="00BC6C10">
        <w:rPr>
          <w:rFonts w:cs="Arial" w:hint="cs"/>
          <w:b/>
          <w:bCs/>
          <w:rtl/>
        </w:rPr>
        <w:t xml:space="preserve"> מצא ל</w:t>
      </w:r>
      <w:r w:rsidR="00756CDD">
        <w:rPr>
          <w:rFonts w:cs="Arial" w:hint="cs"/>
          <w:b/>
          <w:bCs/>
          <w:rtl/>
        </w:rPr>
        <w:t>שיט</w:t>
      </w:r>
      <w:r w:rsidR="002F0361" w:rsidRPr="00BC6C10">
        <w:rPr>
          <w:rFonts w:cs="Arial" w:hint="cs"/>
          <w:b/>
          <w:bCs/>
          <w:rtl/>
        </w:rPr>
        <w:t>ה</w:t>
      </w:r>
      <w:r w:rsidR="00756CDD">
        <w:rPr>
          <w:rFonts w:cs="Arial" w:hint="cs"/>
          <w:b/>
          <w:bCs/>
          <w:rtl/>
        </w:rPr>
        <w:t xml:space="preserve"> זו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בסיס</w:t>
      </w:r>
      <w:r w:rsidR="003B7C2A" w:rsidRPr="00BC6C10">
        <w:rPr>
          <w:rFonts w:cs="Arial"/>
          <w:b/>
          <w:bCs/>
          <w:rtl/>
        </w:rPr>
        <w:t xml:space="preserve"> </w:t>
      </w:r>
      <w:r w:rsidR="002F0361" w:rsidRPr="00BC6C10">
        <w:rPr>
          <w:rFonts w:cs="Arial" w:hint="cs"/>
          <w:b/>
          <w:bCs/>
          <w:rtl/>
        </w:rPr>
        <w:t>ב</w:t>
      </w:r>
      <w:r w:rsidR="003B7C2A" w:rsidRPr="00BC6C10">
        <w:rPr>
          <w:rFonts w:cs="Arial" w:hint="cs"/>
          <w:b/>
          <w:bCs/>
          <w:rtl/>
        </w:rPr>
        <w:t>הקבלות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לשוניות</w:t>
      </w:r>
      <w:r w:rsidR="00756CDD">
        <w:rPr>
          <w:rFonts w:cs="Arial" w:hint="cs"/>
          <w:b/>
          <w:bCs/>
          <w:rtl/>
        </w:rPr>
        <w:t>,</w:t>
      </w:r>
      <w:r w:rsidR="003B7C2A" w:rsidRPr="00BC6C10">
        <w:rPr>
          <w:rFonts w:cs="Arial"/>
          <w:b/>
          <w:bCs/>
          <w:rtl/>
        </w:rPr>
        <w:t xml:space="preserve"> </w:t>
      </w:r>
      <w:r w:rsidR="002F0361" w:rsidRPr="00BC6C10">
        <w:rPr>
          <w:rFonts w:cs="Arial" w:hint="cs"/>
          <w:b/>
          <w:bCs/>
          <w:rtl/>
        </w:rPr>
        <w:t>בנוסף ל</w:t>
      </w:r>
      <w:r w:rsidR="00756CDD">
        <w:rPr>
          <w:rFonts w:cs="Arial" w:hint="cs"/>
          <w:b/>
          <w:bCs/>
          <w:rtl/>
        </w:rPr>
        <w:t>הקבלה ב</w:t>
      </w:r>
      <w:r w:rsidR="003B7C2A" w:rsidRPr="00BC6C10">
        <w:rPr>
          <w:rFonts w:cs="Arial" w:hint="cs"/>
          <w:b/>
          <w:bCs/>
          <w:rtl/>
        </w:rPr>
        <w:t>תוכן</w:t>
      </w:r>
      <w:r w:rsidR="003B7C2A" w:rsidRPr="00BC6C10">
        <w:rPr>
          <w:rFonts w:cs="Arial"/>
          <w:b/>
          <w:bCs/>
          <w:rtl/>
        </w:rPr>
        <w:t xml:space="preserve"> </w:t>
      </w:r>
      <w:r w:rsidR="002F0361" w:rsidRPr="00BC6C10">
        <w:rPr>
          <w:rFonts w:cs="Arial" w:hint="cs"/>
          <w:b/>
          <w:bCs/>
          <w:rtl/>
        </w:rPr>
        <w:t>ה</w:t>
      </w:r>
      <w:r w:rsidR="003B7C2A" w:rsidRPr="00BC6C10">
        <w:rPr>
          <w:rFonts w:cs="Arial" w:hint="cs"/>
          <w:b/>
          <w:bCs/>
          <w:rtl/>
        </w:rPr>
        <w:t>עיקרי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של</w:t>
      </w:r>
      <w:r w:rsidR="003B7C2A" w:rsidRPr="00BC6C10">
        <w:rPr>
          <w:rFonts w:cs="Arial"/>
          <w:b/>
          <w:bCs/>
          <w:rtl/>
        </w:rPr>
        <w:t xml:space="preserve"> </w:t>
      </w:r>
      <w:r w:rsidR="003B7C2A" w:rsidRPr="00BC6C10">
        <w:rPr>
          <w:rFonts w:cs="Arial" w:hint="cs"/>
          <w:b/>
          <w:bCs/>
          <w:rtl/>
        </w:rPr>
        <w:t>ברית</w:t>
      </w:r>
      <w:r w:rsidR="003B7C2A" w:rsidRPr="00BC6C10">
        <w:rPr>
          <w:rFonts w:cs="Arial"/>
          <w:b/>
          <w:bCs/>
          <w:rtl/>
        </w:rPr>
        <w:t xml:space="preserve">: </w:t>
      </w:r>
      <w:r w:rsidR="003B7C2A" w:rsidRPr="00BC6C10">
        <w:rPr>
          <w:rFonts w:cs="Arial" w:hint="cs"/>
          <w:b/>
          <w:bCs/>
          <w:rtl/>
        </w:rPr>
        <w:t>ברכה</w:t>
      </w:r>
      <w:r w:rsidR="003B7C2A" w:rsidRPr="00BC6C10">
        <w:rPr>
          <w:rFonts w:cs="Arial"/>
          <w:b/>
          <w:bCs/>
          <w:rtl/>
        </w:rPr>
        <w:t>\</w:t>
      </w:r>
      <w:r w:rsidR="003B7C2A" w:rsidRPr="00BC6C10">
        <w:rPr>
          <w:rFonts w:cs="Arial" w:hint="cs"/>
          <w:b/>
          <w:bCs/>
          <w:rtl/>
        </w:rPr>
        <w:t>קללה</w:t>
      </w:r>
      <w:r w:rsidR="00EA79B5">
        <w:rPr>
          <w:rFonts w:hint="cs"/>
          <w:b/>
          <w:bCs/>
          <w:rtl/>
        </w:rPr>
        <w:t>.</w:t>
      </w:r>
    </w:p>
    <w:p w:rsidR="00BF5A9F" w:rsidRDefault="009745B9" w:rsidP="00BF5A9F">
      <w:pPr>
        <w:jc w:val="both"/>
        <w:rPr>
          <w:b/>
          <w:bCs/>
          <w:rtl/>
        </w:rPr>
      </w:pPr>
      <w:r w:rsidRPr="00BC6C10">
        <w:rPr>
          <w:rFonts w:hint="cs"/>
          <w:b/>
          <w:bCs/>
          <w:rtl/>
        </w:rPr>
        <w:lastRenderedPageBreak/>
        <w:t>ביחס ל</w:t>
      </w:r>
      <w:r w:rsidR="003F0D5F">
        <w:rPr>
          <w:rFonts w:hint="cs"/>
          <w:b/>
          <w:bCs/>
          <w:rtl/>
        </w:rPr>
        <w:t>'</w:t>
      </w:r>
      <w:r w:rsidRPr="00BC6C10">
        <w:rPr>
          <w:rFonts w:hint="cs"/>
          <w:b/>
          <w:bCs/>
          <w:rtl/>
        </w:rPr>
        <w:t>מגילה</w:t>
      </w:r>
      <w:r w:rsidR="003F0D5F">
        <w:rPr>
          <w:rFonts w:hint="cs"/>
          <w:b/>
          <w:bCs/>
          <w:rtl/>
        </w:rPr>
        <w:t>'</w:t>
      </w:r>
      <w:r w:rsidRPr="00BC6C10">
        <w:rPr>
          <w:rFonts w:hint="cs"/>
          <w:b/>
          <w:bCs/>
          <w:rtl/>
        </w:rPr>
        <w:t xml:space="preserve"> הראשונה חשוב להוסיף כי </w:t>
      </w:r>
      <w:r w:rsidRPr="00BC6C10">
        <w:rPr>
          <w:rFonts w:cs="Arial" w:hint="cs"/>
          <w:b/>
          <w:bCs/>
          <w:rtl/>
        </w:rPr>
        <w:t>הלשון</w:t>
      </w:r>
      <w:r w:rsidRPr="00BC6C10">
        <w:rPr>
          <w:rFonts w:cs="Arial"/>
          <w:b/>
          <w:bCs/>
          <w:rtl/>
        </w:rPr>
        <w:t xml:space="preserve"> "</w:t>
      </w:r>
      <w:r w:rsidRPr="00BC6C10">
        <w:rPr>
          <w:rFonts w:cs="Arial" w:hint="cs"/>
          <w:b/>
          <w:bCs/>
          <w:rtl/>
        </w:rPr>
        <w:t>ויספר לעם</w:t>
      </w:r>
      <w:r w:rsidRPr="00BC6C10">
        <w:rPr>
          <w:rFonts w:cs="Arial"/>
          <w:b/>
          <w:bCs/>
          <w:rtl/>
        </w:rPr>
        <w:t xml:space="preserve">" </w:t>
      </w:r>
      <w:r w:rsidRPr="00BC6C10">
        <w:rPr>
          <w:rFonts w:cs="Arial" w:hint="cs"/>
          <w:b/>
          <w:bCs/>
          <w:rtl/>
        </w:rPr>
        <w:t>מתאימה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ללימוד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של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המצוות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ולא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להקראה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של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טופס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ברית</w:t>
      </w:r>
      <w:r w:rsidRPr="00BC6C10">
        <w:rPr>
          <w:rFonts w:cs="Arial"/>
          <w:b/>
          <w:bCs/>
          <w:rtl/>
        </w:rPr>
        <w:t xml:space="preserve">, </w:t>
      </w:r>
      <w:r w:rsidR="003F0D5F">
        <w:rPr>
          <w:rFonts w:cs="Arial" w:hint="cs"/>
          <w:b/>
          <w:bCs/>
          <w:rtl/>
        </w:rPr>
        <w:t xml:space="preserve">וזה גם </w:t>
      </w:r>
      <w:r w:rsidRPr="00BC6C10">
        <w:rPr>
          <w:rFonts w:cs="Arial" w:hint="cs"/>
          <w:b/>
          <w:bCs/>
          <w:rtl/>
        </w:rPr>
        <w:t>מתאים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ללשון</w:t>
      </w:r>
      <w:r w:rsidRPr="00BC6C10">
        <w:rPr>
          <w:rFonts w:cs="Arial"/>
          <w:b/>
          <w:bCs/>
          <w:rtl/>
        </w:rPr>
        <w:t xml:space="preserve"> "</w:t>
      </w:r>
      <w:r w:rsidRPr="00BC6C10">
        <w:rPr>
          <w:rFonts w:cs="Arial" w:hint="cs"/>
          <w:b/>
          <w:bCs/>
          <w:rtl/>
        </w:rPr>
        <w:t>את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כל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דברי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</w:t>
      </w:r>
      <w:r w:rsidRPr="00BC6C10">
        <w:rPr>
          <w:rFonts w:cs="Arial"/>
          <w:b/>
          <w:bCs/>
          <w:rtl/>
        </w:rPr>
        <w:t xml:space="preserve">' </w:t>
      </w:r>
      <w:r w:rsidRPr="00BC6C10">
        <w:rPr>
          <w:rFonts w:cs="Arial" w:hint="cs"/>
          <w:b/>
          <w:bCs/>
          <w:rtl/>
        </w:rPr>
        <w:t>ואת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כל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המשפטים</w:t>
      </w:r>
      <w:r w:rsidRPr="00BC6C10">
        <w:rPr>
          <w:rFonts w:cs="Arial"/>
          <w:b/>
          <w:bCs/>
          <w:rtl/>
        </w:rPr>
        <w:t>"</w:t>
      </w:r>
      <w:r w:rsidRPr="00BC6C10">
        <w:rPr>
          <w:rFonts w:cs="Arial" w:hint="cs"/>
          <w:b/>
          <w:bCs/>
          <w:rtl/>
        </w:rPr>
        <w:t>!</w:t>
      </w:r>
      <w:r w:rsidR="008D427B" w:rsidRPr="00BC6C10">
        <w:rPr>
          <w:rFonts w:hint="cs"/>
          <w:b/>
          <w:bCs/>
          <w:rtl/>
        </w:rPr>
        <w:t xml:space="preserve"> העם שמע, למד, וקיבל על עצמו לקיים,  כאמור (פסוק ג): "ויאמרו כל הדברים אשר דבר ה' נעשה"!</w:t>
      </w:r>
    </w:p>
    <w:p w:rsidR="00BF5A9F" w:rsidRDefault="008D427B" w:rsidP="00BF5A9F">
      <w:pPr>
        <w:jc w:val="both"/>
        <w:rPr>
          <w:b/>
          <w:bCs/>
          <w:rtl/>
        </w:rPr>
      </w:pP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על</w:t>
      </w:r>
      <w:r w:rsidRPr="00BC6C10">
        <w:rPr>
          <w:rFonts w:cs="Arial"/>
          <w:b/>
          <w:bCs/>
          <w:rtl/>
        </w:rPr>
        <w:t xml:space="preserve"> </w:t>
      </w:r>
      <w:r w:rsidR="003F0D5F">
        <w:rPr>
          <w:rFonts w:cs="Arial" w:hint="cs"/>
          <w:b/>
          <w:bCs/>
          <w:rtl/>
        </w:rPr>
        <w:t>'</w:t>
      </w:r>
      <w:r w:rsidRPr="00BC6C10">
        <w:rPr>
          <w:rFonts w:cs="Arial" w:hint="cs"/>
          <w:b/>
          <w:bCs/>
          <w:rtl/>
        </w:rPr>
        <w:t>מגילה</w:t>
      </w:r>
      <w:r w:rsidR="003F0D5F">
        <w:rPr>
          <w:rFonts w:cs="Arial" w:hint="cs"/>
          <w:b/>
          <w:bCs/>
          <w:rtl/>
        </w:rPr>
        <w:t>'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זו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נאמר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(בפסוק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 xml:space="preserve">ד) </w:t>
      </w:r>
      <w:r w:rsidRPr="00BC6C10">
        <w:rPr>
          <w:rFonts w:cs="Arial"/>
          <w:b/>
          <w:bCs/>
          <w:rtl/>
        </w:rPr>
        <w:t xml:space="preserve">– </w:t>
      </w:r>
      <w:r w:rsidRPr="00BC6C10">
        <w:rPr>
          <w:rFonts w:cs="Arial" w:hint="cs"/>
          <w:b/>
          <w:bCs/>
          <w:rtl/>
        </w:rPr>
        <w:t>"</w:t>
      </w:r>
      <w:proofErr w:type="spellStart"/>
      <w:r w:rsidRPr="00BC6C10">
        <w:rPr>
          <w:rFonts w:cs="Arial" w:hint="cs"/>
          <w:b/>
          <w:bCs/>
          <w:rtl/>
        </w:rPr>
        <w:t>ויכת</w:t>
      </w:r>
      <w:r w:rsidR="00CA096D" w:rsidRPr="00BC6C10">
        <w:rPr>
          <w:rFonts w:cs="Arial" w:hint="cs"/>
          <w:b/>
          <w:bCs/>
          <w:rtl/>
        </w:rPr>
        <w:t>ֹ</w:t>
      </w:r>
      <w:r w:rsidRPr="00BC6C10">
        <w:rPr>
          <w:rFonts w:cs="Arial" w:hint="cs"/>
          <w:b/>
          <w:bCs/>
          <w:rtl/>
        </w:rPr>
        <w:t>ב</w:t>
      </w:r>
      <w:proofErr w:type="spellEnd"/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משה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את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כל</w:t>
      </w:r>
      <w:r w:rsidRPr="00BC6C10">
        <w:rPr>
          <w:rFonts w:hint="cs"/>
          <w:b/>
          <w:bCs/>
          <w:rtl/>
        </w:rPr>
        <w:t xml:space="preserve"> דברי ה'</w:t>
      </w:r>
      <w:r w:rsidR="003F0D5F">
        <w:rPr>
          <w:rFonts w:hint="cs"/>
          <w:b/>
          <w:bCs/>
          <w:rtl/>
        </w:rPr>
        <w:t>, ואת כל המשפטים</w:t>
      </w:r>
      <w:r w:rsidRPr="00BC6C10">
        <w:rPr>
          <w:rFonts w:hint="cs"/>
          <w:b/>
          <w:bCs/>
          <w:rtl/>
        </w:rPr>
        <w:t>"</w:t>
      </w:r>
      <w:r w:rsidR="00CA096D" w:rsidRPr="00BC6C10">
        <w:rPr>
          <w:rFonts w:hint="cs"/>
          <w:b/>
          <w:bCs/>
          <w:rtl/>
        </w:rPr>
        <w:t>, בעוד "ספר הברית" נכתב אחר כך</w:t>
      </w:r>
      <w:r w:rsidR="003F0D5F">
        <w:rPr>
          <w:rFonts w:hint="cs"/>
          <w:b/>
          <w:bCs/>
          <w:rtl/>
        </w:rPr>
        <w:t>;</w:t>
      </w:r>
      <w:r w:rsidR="00EB5251" w:rsidRPr="00BC6C10">
        <w:rPr>
          <w:rFonts w:hint="cs"/>
          <w:b/>
          <w:bCs/>
          <w:rtl/>
        </w:rPr>
        <w:t xml:space="preserve"> א</w:t>
      </w:r>
      <w:r w:rsidR="003F0D5F">
        <w:rPr>
          <w:rFonts w:hint="cs"/>
          <w:b/>
          <w:bCs/>
          <w:rtl/>
        </w:rPr>
        <w:t>מנם</w:t>
      </w:r>
      <w:r w:rsidR="00EB5251" w:rsidRPr="00BC6C10">
        <w:rPr>
          <w:rFonts w:hint="cs"/>
          <w:b/>
          <w:bCs/>
          <w:rtl/>
        </w:rPr>
        <w:t xml:space="preserve"> נאמר רק פעם אחת "</w:t>
      </w:r>
      <w:proofErr w:type="spellStart"/>
      <w:r w:rsidR="00EB5251" w:rsidRPr="00BC6C10">
        <w:rPr>
          <w:rFonts w:hint="cs"/>
          <w:b/>
          <w:bCs/>
          <w:rtl/>
        </w:rPr>
        <w:t>ויכתֹב</w:t>
      </w:r>
      <w:proofErr w:type="spellEnd"/>
      <w:r w:rsidR="00EB5251" w:rsidRPr="00BC6C10">
        <w:rPr>
          <w:rFonts w:hint="cs"/>
          <w:b/>
          <w:bCs/>
          <w:rtl/>
        </w:rPr>
        <w:t xml:space="preserve"> משה",</w:t>
      </w:r>
      <w:r w:rsidR="003F0D5F">
        <w:rPr>
          <w:rFonts w:hint="cs"/>
          <w:b/>
          <w:bCs/>
          <w:rtl/>
        </w:rPr>
        <w:t xml:space="preserve"> אך</w:t>
      </w:r>
      <w:r w:rsidR="00EB5251" w:rsidRPr="00BC6C10">
        <w:rPr>
          <w:rFonts w:hint="cs"/>
          <w:b/>
          <w:bCs/>
          <w:rtl/>
        </w:rPr>
        <w:t xml:space="preserve"> "דברי ה'" עם כל "המשפטים", אינם זהים ל"ספר הברית", שבו נכתבו דברי ברית!</w:t>
      </w:r>
    </w:p>
    <w:p w:rsidR="00BF5A9F" w:rsidRDefault="00CA096D" w:rsidP="00BF5A9F">
      <w:pPr>
        <w:jc w:val="both"/>
        <w:rPr>
          <w:b/>
          <w:bCs/>
          <w:rtl/>
        </w:rPr>
      </w:pPr>
      <w:r w:rsidRPr="00BC6C10">
        <w:rPr>
          <w:rFonts w:hint="cs"/>
          <w:b/>
          <w:bCs/>
          <w:rtl/>
        </w:rPr>
        <w:t xml:space="preserve">לאחר בניית המזבח והמצבות, הקרבת הקרבנות וזריקת הדם, </w:t>
      </w:r>
      <w:r w:rsidRPr="00BC6C10">
        <w:rPr>
          <w:rFonts w:hint="cs"/>
          <w:b/>
          <w:bCs/>
          <w:u w:val="single"/>
          <w:rtl/>
        </w:rPr>
        <w:t xml:space="preserve">משה לקח </w:t>
      </w:r>
      <w:r w:rsidR="003F0D5F">
        <w:rPr>
          <w:rFonts w:hint="cs"/>
          <w:b/>
          <w:bCs/>
          <w:u w:val="single"/>
          <w:rtl/>
        </w:rPr>
        <w:t>'</w:t>
      </w:r>
      <w:r w:rsidRPr="00BC6C10">
        <w:rPr>
          <w:rFonts w:hint="cs"/>
          <w:b/>
          <w:bCs/>
          <w:u w:val="single"/>
          <w:rtl/>
        </w:rPr>
        <w:t>מגילה</w:t>
      </w:r>
      <w:r w:rsidR="003F0D5F">
        <w:rPr>
          <w:rFonts w:hint="cs"/>
          <w:b/>
          <w:bCs/>
          <w:u w:val="single"/>
          <w:rtl/>
        </w:rPr>
        <w:t>'</w:t>
      </w:r>
      <w:r w:rsidRPr="00BC6C10">
        <w:rPr>
          <w:rFonts w:hint="cs"/>
          <w:b/>
          <w:bCs/>
          <w:u w:val="single"/>
          <w:rtl/>
        </w:rPr>
        <w:t xml:space="preserve"> אחרת</w:t>
      </w:r>
      <w:r w:rsidRPr="00BC6C10">
        <w:rPr>
          <w:rFonts w:hint="cs"/>
          <w:b/>
          <w:bCs/>
          <w:rtl/>
        </w:rPr>
        <w:t xml:space="preserve"> שכתב מפי ה', היא "</w:t>
      </w:r>
      <w:r w:rsidRPr="003F0D5F">
        <w:rPr>
          <w:rFonts w:hint="cs"/>
          <w:b/>
          <w:bCs/>
          <w:u w:val="single"/>
          <w:rtl/>
        </w:rPr>
        <w:t>ספר הברית</w:t>
      </w:r>
      <w:r w:rsidRPr="00BC6C10">
        <w:rPr>
          <w:rFonts w:hint="cs"/>
          <w:b/>
          <w:bCs/>
          <w:rtl/>
        </w:rPr>
        <w:t xml:space="preserve">",  ובה כאמור,  עיקר טופס הברית </w:t>
      </w:r>
      <w:r w:rsidRPr="00BC6C10">
        <w:rPr>
          <w:b/>
          <w:bCs/>
          <w:rtl/>
        </w:rPr>
        <w:t>–</w:t>
      </w:r>
      <w:r w:rsidRPr="00BC6C10">
        <w:rPr>
          <w:rFonts w:hint="cs"/>
          <w:b/>
          <w:bCs/>
          <w:rtl/>
        </w:rPr>
        <w:t xml:space="preserve"> "</w:t>
      </w:r>
      <w:r w:rsidRPr="003F0D5F">
        <w:rPr>
          <w:rFonts w:hint="cs"/>
          <w:b/>
          <w:bCs/>
          <w:u w:val="single"/>
          <w:rtl/>
        </w:rPr>
        <w:t>הנה אנכי שֹלח מלאך לפניך</w:t>
      </w:r>
      <w:r w:rsidRPr="00BC6C10">
        <w:rPr>
          <w:rFonts w:hint="cs"/>
          <w:b/>
          <w:bCs/>
          <w:rtl/>
        </w:rPr>
        <w:t xml:space="preserve"> ...", עד "למוקש"</w:t>
      </w:r>
      <w:r w:rsidR="00C370EB">
        <w:rPr>
          <w:rFonts w:hint="cs"/>
          <w:b/>
          <w:bCs/>
          <w:rtl/>
        </w:rPr>
        <w:t xml:space="preserve"> (ו</w:t>
      </w:r>
      <w:r w:rsidR="003F0D5F">
        <w:rPr>
          <w:rFonts w:hint="cs"/>
          <w:b/>
          <w:bCs/>
          <w:rtl/>
        </w:rPr>
        <w:t>פרשיות סוף ויקרא</w:t>
      </w:r>
      <w:r w:rsidR="00C370EB">
        <w:rPr>
          <w:rFonts w:hint="cs"/>
          <w:b/>
          <w:bCs/>
          <w:rtl/>
        </w:rPr>
        <w:t>)</w:t>
      </w:r>
      <w:r w:rsidRPr="00BC6C10">
        <w:rPr>
          <w:rFonts w:hint="cs"/>
          <w:b/>
          <w:bCs/>
          <w:rtl/>
        </w:rPr>
        <w:t>; לכן היה צורך לקרוא אותה במיוחד בפני העם, שהרי אינה זהה למה שהעם שמע (ולמד) קודם לכן מפי משה</w:t>
      </w:r>
      <w:r w:rsidR="003F0D5F">
        <w:rPr>
          <w:rFonts w:hint="cs"/>
          <w:b/>
          <w:bCs/>
          <w:rtl/>
        </w:rPr>
        <w:t>!</w:t>
      </w:r>
      <w:r w:rsidRPr="00BC6C10">
        <w:rPr>
          <w:rFonts w:hint="cs"/>
          <w:b/>
          <w:bCs/>
          <w:rtl/>
        </w:rPr>
        <w:t xml:space="preserve"> </w:t>
      </w:r>
    </w:p>
    <w:p w:rsidR="00BF5A9F" w:rsidRDefault="00CA096D" w:rsidP="00BF5A9F">
      <w:pPr>
        <w:jc w:val="both"/>
        <w:rPr>
          <w:b/>
          <w:bCs/>
          <w:rtl/>
        </w:rPr>
      </w:pPr>
      <w:r w:rsidRPr="00BC6C10">
        <w:rPr>
          <w:rFonts w:hint="cs"/>
          <w:b/>
          <w:bCs/>
          <w:rtl/>
        </w:rPr>
        <w:t>נראה ברור</w:t>
      </w:r>
      <w:r w:rsidR="001420D9" w:rsidRPr="00BC6C10">
        <w:rPr>
          <w:rFonts w:hint="cs"/>
          <w:b/>
          <w:bCs/>
          <w:rtl/>
        </w:rPr>
        <w:t>,</w:t>
      </w:r>
      <w:r w:rsidRPr="00BC6C10">
        <w:rPr>
          <w:rFonts w:hint="cs"/>
          <w:b/>
          <w:bCs/>
          <w:rtl/>
        </w:rPr>
        <w:t xml:space="preserve"> שזהו עיקר טופס הברית</w:t>
      </w:r>
      <w:r w:rsidR="00C370EB">
        <w:rPr>
          <w:rFonts w:hint="cs"/>
          <w:b/>
          <w:bCs/>
          <w:rtl/>
        </w:rPr>
        <w:t>,</w:t>
      </w:r>
      <w:r w:rsidRPr="00BC6C10">
        <w:rPr>
          <w:rFonts w:hint="cs"/>
          <w:b/>
          <w:bCs/>
          <w:rtl/>
        </w:rPr>
        <w:t xml:space="preserve"> שהרי לאחר שהופרה הברית בחטא העגל, </w:t>
      </w:r>
      <w:r w:rsidR="001420D9" w:rsidRPr="00BC6C10">
        <w:rPr>
          <w:rFonts w:hint="cs"/>
          <w:b/>
          <w:bCs/>
          <w:rtl/>
        </w:rPr>
        <w:t>היה</w:t>
      </w:r>
      <w:r w:rsidRPr="00BC6C10">
        <w:rPr>
          <w:rFonts w:hint="cs"/>
          <w:b/>
          <w:bCs/>
          <w:rtl/>
        </w:rPr>
        <w:t xml:space="preserve"> צורך לחדשה</w:t>
      </w:r>
      <w:r w:rsidR="00C370EB">
        <w:rPr>
          <w:rFonts w:hint="cs"/>
          <w:b/>
          <w:bCs/>
          <w:rtl/>
        </w:rPr>
        <w:t>,</w:t>
      </w:r>
      <w:r w:rsidRPr="00BC6C10">
        <w:rPr>
          <w:rFonts w:hint="cs"/>
          <w:b/>
          <w:bCs/>
          <w:rtl/>
        </w:rPr>
        <w:t xml:space="preserve"> </w:t>
      </w:r>
      <w:r w:rsidR="001420D9" w:rsidRPr="00BC6C10">
        <w:rPr>
          <w:rFonts w:hint="cs"/>
          <w:b/>
          <w:bCs/>
          <w:rtl/>
        </w:rPr>
        <w:t>ו</w:t>
      </w:r>
      <w:r w:rsidR="00C370EB">
        <w:rPr>
          <w:rFonts w:hint="cs"/>
          <w:b/>
          <w:bCs/>
          <w:rtl/>
        </w:rPr>
        <w:t xml:space="preserve">הנה </w:t>
      </w:r>
      <w:r w:rsidR="00BC6C10">
        <w:rPr>
          <w:rFonts w:hint="cs"/>
          <w:b/>
          <w:bCs/>
          <w:rtl/>
        </w:rPr>
        <w:t xml:space="preserve">נמצא </w:t>
      </w:r>
      <w:r w:rsidRPr="00BC6C10">
        <w:rPr>
          <w:rFonts w:hint="cs"/>
          <w:b/>
          <w:bCs/>
          <w:rtl/>
        </w:rPr>
        <w:t xml:space="preserve">ניסוח </w:t>
      </w:r>
      <w:r w:rsidR="001420D9" w:rsidRPr="00BC6C10">
        <w:rPr>
          <w:rFonts w:hint="cs"/>
          <w:b/>
          <w:bCs/>
          <w:rtl/>
        </w:rPr>
        <w:t>ה</w:t>
      </w:r>
      <w:r w:rsidRPr="00BC6C10">
        <w:rPr>
          <w:rFonts w:hint="cs"/>
          <w:b/>
          <w:bCs/>
          <w:rtl/>
        </w:rPr>
        <w:t xml:space="preserve">מקביל בפרשת כי </w:t>
      </w:r>
      <w:proofErr w:type="spellStart"/>
      <w:r w:rsidRPr="00BC6C10">
        <w:rPr>
          <w:rFonts w:hint="cs"/>
          <w:b/>
          <w:bCs/>
          <w:rtl/>
        </w:rPr>
        <w:t>תשא</w:t>
      </w:r>
      <w:proofErr w:type="spellEnd"/>
      <w:r w:rsidRPr="00BC6C10">
        <w:rPr>
          <w:rFonts w:hint="cs"/>
          <w:b/>
          <w:bCs/>
          <w:rtl/>
        </w:rPr>
        <w:t xml:space="preserve"> </w:t>
      </w:r>
      <w:r w:rsidR="001420D9" w:rsidRPr="00BC6C10">
        <w:rPr>
          <w:rFonts w:hint="cs"/>
          <w:b/>
          <w:bCs/>
          <w:rtl/>
        </w:rPr>
        <w:t xml:space="preserve">(שמות </w:t>
      </w:r>
      <w:r w:rsidRPr="00BC6C10">
        <w:rPr>
          <w:rFonts w:hint="cs"/>
          <w:b/>
          <w:bCs/>
          <w:rtl/>
        </w:rPr>
        <w:t>ל"ד</w:t>
      </w:r>
      <w:r w:rsidR="001420D9" w:rsidRPr="00BC6C10">
        <w:rPr>
          <w:rFonts w:hint="cs"/>
          <w:b/>
          <w:bCs/>
          <w:rtl/>
        </w:rPr>
        <w:t>,</w:t>
      </w:r>
      <w:r w:rsidRPr="00BC6C10">
        <w:rPr>
          <w:rFonts w:hint="cs"/>
          <w:b/>
          <w:bCs/>
          <w:rtl/>
        </w:rPr>
        <w:t xml:space="preserve">  י-</w:t>
      </w:r>
      <w:proofErr w:type="spellStart"/>
      <w:r w:rsidRPr="00BC6C10">
        <w:rPr>
          <w:rFonts w:hint="cs"/>
          <w:b/>
          <w:bCs/>
          <w:rtl/>
        </w:rPr>
        <w:t>כו</w:t>
      </w:r>
      <w:proofErr w:type="spellEnd"/>
      <w:r w:rsidR="00C370EB">
        <w:rPr>
          <w:rFonts w:hint="cs"/>
          <w:b/>
          <w:bCs/>
          <w:rtl/>
        </w:rPr>
        <w:t>)</w:t>
      </w:r>
      <w:r w:rsidR="001420D9" w:rsidRPr="00BC6C10">
        <w:rPr>
          <w:rFonts w:hint="cs"/>
          <w:b/>
          <w:bCs/>
          <w:rtl/>
        </w:rPr>
        <w:t>;</w:t>
      </w:r>
      <w:r w:rsidR="00C370EB">
        <w:rPr>
          <w:rStyle w:val="a7"/>
          <w:b/>
          <w:bCs/>
          <w:rtl/>
        </w:rPr>
        <w:footnoteReference w:id="3"/>
      </w:r>
      <w:r w:rsidRPr="00BC6C10">
        <w:rPr>
          <w:rFonts w:hint="cs"/>
          <w:b/>
          <w:bCs/>
          <w:rtl/>
        </w:rPr>
        <w:t xml:space="preserve"> </w:t>
      </w:r>
      <w:r w:rsidR="001420D9" w:rsidRPr="00BC6C10">
        <w:rPr>
          <w:rFonts w:hint="cs"/>
          <w:b/>
          <w:bCs/>
          <w:rtl/>
        </w:rPr>
        <w:t xml:space="preserve"> </w:t>
      </w:r>
      <w:r w:rsidRPr="00BC6C10">
        <w:rPr>
          <w:rFonts w:hint="cs"/>
          <w:b/>
          <w:bCs/>
          <w:rtl/>
        </w:rPr>
        <w:t xml:space="preserve">אך </w:t>
      </w:r>
      <w:r w:rsidR="00C370EB">
        <w:rPr>
          <w:rFonts w:hint="cs"/>
          <w:b/>
          <w:bCs/>
          <w:rtl/>
        </w:rPr>
        <w:t>י</w:t>
      </w:r>
      <w:r w:rsidRPr="00BC6C10">
        <w:rPr>
          <w:rFonts w:hint="cs"/>
          <w:b/>
          <w:bCs/>
          <w:rtl/>
        </w:rPr>
        <w:t xml:space="preserve">יתכן לומר שהיא מכילה גם את </w:t>
      </w:r>
      <w:r w:rsidR="001420D9" w:rsidRPr="00BC6C10">
        <w:rPr>
          <w:rFonts w:hint="cs"/>
          <w:b/>
          <w:bCs/>
          <w:rtl/>
        </w:rPr>
        <w:t>פרשיות '</w:t>
      </w:r>
      <w:proofErr w:type="spellStart"/>
      <w:r w:rsidRPr="00BC6C10">
        <w:rPr>
          <w:rFonts w:hint="cs"/>
          <w:b/>
          <w:bCs/>
          <w:rtl/>
        </w:rPr>
        <w:t>בהר-בח</w:t>
      </w:r>
      <w:r w:rsidR="001420D9" w:rsidRPr="00BC6C10">
        <w:rPr>
          <w:rFonts w:hint="cs"/>
          <w:b/>
          <w:bCs/>
          <w:rtl/>
        </w:rPr>
        <w:t>ֻ</w:t>
      </w:r>
      <w:r w:rsidRPr="00BC6C10">
        <w:rPr>
          <w:rFonts w:hint="cs"/>
          <w:b/>
          <w:bCs/>
          <w:rtl/>
        </w:rPr>
        <w:t>ק</w:t>
      </w:r>
      <w:r w:rsidR="001420D9" w:rsidRPr="00BC6C10">
        <w:rPr>
          <w:rFonts w:hint="cs"/>
          <w:b/>
          <w:bCs/>
          <w:rtl/>
        </w:rPr>
        <w:t>ֹ</w:t>
      </w:r>
      <w:r w:rsidRPr="00BC6C10">
        <w:rPr>
          <w:rFonts w:hint="cs"/>
          <w:b/>
          <w:bCs/>
          <w:rtl/>
        </w:rPr>
        <w:t>ת</w:t>
      </w:r>
      <w:r w:rsidR="001420D9" w:rsidRPr="00BC6C10">
        <w:rPr>
          <w:rFonts w:hint="cs"/>
          <w:b/>
          <w:bCs/>
          <w:rtl/>
        </w:rPr>
        <w:t>ַ</w:t>
      </w:r>
      <w:r w:rsidRPr="00BC6C10">
        <w:rPr>
          <w:rFonts w:hint="cs"/>
          <w:b/>
          <w:bCs/>
          <w:rtl/>
        </w:rPr>
        <w:t>י</w:t>
      </w:r>
      <w:proofErr w:type="spellEnd"/>
      <w:r w:rsidRPr="00BC6C10">
        <w:rPr>
          <w:rFonts w:hint="cs"/>
          <w:b/>
          <w:bCs/>
          <w:rtl/>
        </w:rPr>
        <w:t xml:space="preserve">, אלא שהתורה </w:t>
      </w:r>
      <w:r w:rsidR="00C370EB">
        <w:rPr>
          <w:rFonts w:hint="cs"/>
          <w:b/>
          <w:bCs/>
          <w:rtl/>
        </w:rPr>
        <w:t>'</w:t>
      </w:r>
      <w:r w:rsidRPr="00BC6C10">
        <w:rPr>
          <w:rFonts w:hint="cs"/>
          <w:b/>
          <w:bCs/>
          <w:rtl/>
        </w:rPr>
        <w:t>שמרה</w:t>
      </w:r>
      <w:r w:rsidR="00C370EB">
        <w:rPr>
          <w:rFonts w:hint="cs"/>
          <w:b/>
          <w:bCs/>
          <w:rtl/>
        </w:rPr>
        <w:t>'</w:t>
      </w:r>
      <w:r w:rsidRPr="00BC6C10">
        <w:rPr>
          <w:rFonts w:hint="cs"/>
          <w:b/>
          <w:bCs/>
          <w:rtl/>
        </w:rPr>
        <w:t xml:space="preserve"> פרשיות אלו בכדי לחתום באופן חגיגי</w:t>
      </w:r>
      <w:r w:rsidR="001420D9" w:rsidRPr="00BC6C10">
        <w:rPr>
          <w:rFonts w:hint="cs"/>
          <w:b/>
          <w:bCs/>
          <w:rtl/>
        </w:rPr>
        <w:t xml:space="preserve"> </w:t>
      </w:r>
      <w:r w:rsidR="00C370EB">
        <w:rPr>
          <w:rFonts w:hint="cs"/>
          <w:b/>
          <w:bCs/>
          <w:rtl/>
        </w:rPr>
        <w:t>[ו</w:t>
      </w:r>
      <w:r w:rsidR="001420D9" w:rsidRPr="00BC6C10">
        <w:rPr>
          <w:rFonts w:hint="cs"/>
          <w:b/>
          <w:bCs/>
          <w:rtl/>
        </w:rPr>
        <w:t>'חוזר לראש'</w:t>
      </w:r>
      <w:r w:rsidR="00C370EB">
        <w:rPr>
          <w:rFonts w:hint="cs"/>
          <w:b/>
          <w:bCs/>
          <w:rtl/>
        </w:rPr>
        <w:t>]</w:t>
      </w:r>
      <w:r w:rsidR="001420D9" w:rsidRPr="00BC6C10">
        <w:rPr>
          <w:rFonts w:hint="cs"/>
          <w:b/>
          <w:bCs/>
          <w:rtl/>
        </w:rPr>
        <w:t>,</w:t>
      </w:r>
      <w:r w:rsidRPr="00BC6C10">
        <w:rPr>
          <w:rFonts w:hint="cs"/>
          <w:b/>
          <w:bCs/>
          <w:rtl/>
        </w:rPr>
        <w:t xml:space="preserve"> את חומש ויקרא</w:t>
      </w:r>
      <w:r w:rsidR="001420D9" w:rsidRPr="00BC6C10">
        <w:rPr>
          <w:rFonts w:hint="cs"/>
          <w:b/>
          <w:bCs/>
          <w:rtl/>
        </w:rPr>
        <w:t xml:space="preserve"> </w:t>
      </w:r>
      <w:r w:rsidR="00EB5251" w:rsidRPr="00BC6C10">
        <w:rPr>
          <w:rFonts w:hint="cs"/>
          <w:b/>
          <w:bCs/>
          <w:rtl/>
        </w:rPr>
        <w:t xml:space="preserve"> עם </w:t>
      </w:r>
      <w:r w:rsidR="001420D9" w:rsidRPr="00BC6C10">
        <w:rPr>
          <w:rFonts w:hint="cs"/>
          <w:b/>
          <w:bCs/>
          <w:rtl/>
        </w:rPr>
        <w:t>פרשיות המצוות שנאמרו מאהל מועד,</w:t>
      </w:r>
      <w:r w:rsidRPr="00BC6C10">
        <w:rPr>
          <w:rFonts w:hint="cs"/>
          <w:b/>
          <w:bCs/>
          <w:rtl/>
        </w:rPr>
        <w:t xml:space="preserve"> </w:t>
      </w:r>
      <w:r w:rsidR="001420D9" w:rsidRPr="00BC6C10">
        <w:rPr>
          <w:rFonts w:hint="cs"/>
          <w:b/>
          <w:bCs/>
          <w:rtl/>
        </w:rPr>
        <w:t xml:space="preserve"> על ידי חזרה ל</w:t>
      </w:r>
      <w:r w:rsidRPr="00BC6C10">
        <w:rPr>
          <w:rFonts w:hint="cs"/>
          <w:b/>
          <w:bCs/>
          <w:rtl/>
        </w:rPr>
        <w:t xml:space="preserve">עיקר הברית שנכרתה בסיני </w:t>
      </w:r>
      <w:r w:rsidRPr="00BC6C10">
        <w:rPr>
          <w:b/>
          <w:bCs/>
          <w:rtl/>
        </w:rPr>
        <w:t>–</w:t>
      </w:r>
      <w:r w:rsidR="00C370EB">
        <w:rPr>
          <w:rFonts w:hint="cs"/>
          <w:b/>
          <w:bCs/>
          <w:rtl/>
        </w:rPr>
        <w:t xml:space="preserve"> </w:t>
      </w:r>
      <w:r w:rsidRPr="00BC6C10">
        <w:rPr>
          <w:rFonts w:hint="cs"/>
          <w:b/>
          <w:bCs/>
          <w:rtl/>
        </w:rPr>
        <w:t>הברכות והקללות</w:t>
      </w:r>
      <w:r w:rsidR="001420D9" w:rsidRPr="00BC6C10">
        <w:rPr>
          <w:rFonts w:hint="cs"/>
          <w:b/>
          <w:bCs/>
          <w:rtl/>
        </w:rPr>
        <w:t>!</w:t>
      </w:r>
      <w:r w:rsidR="00EB5251" w:rsidRPr="00BC6C10">
        <w:rPr>
          <w:rFonts w:hint="cs"/>
          <w:b/>
          <w:bCs/>
          <w:rtl/>
        </w:rPr>
        <w:t xml:space="preserve"> </w:t>
      </w:r>
      <w:r w:rsidRPr="00BC6C10">
        <w:rPr>
          <w:rFonts w:hint="cs"/>
          <w:b/>
          <w:bCs/>
          <w:rtl/>
        </w:rPr>
        <w:t>כ</w:t>
      </w:r>
      <w:r w:rsidR="001420D9" w:rsidRPr="00BC6C10">
        <w:rPr>
          <w:rFonts w:hint="cs"/>
          <w:b/>
          <w:bCs/>
          <w:rtl/>
        </w:rPr>
        <w:t xml:space="preserve">ך </w:t>
      </w:r>
      <w:r w:rsidRPr="00BC6C10">
        <w:rPr>
          <w:rFonts w:hint="cs"/>
          <w:b/>
          <w:bCs/>
          <w:rtl/>
        </w:rPr>
        <w:t>נאמר</w:t>
      </w:r>
      <w:r w:rsidR="001420D9" w:rsidRPr="00BC6C10">
        <w:rPr>
          <w:rFonts w:hint="cs"/>
          <w:b/>
          <w:bCs/>
          <w:rtl/>
        </w:rPr>
        <w:t xml:space="preserve"> גם</w:t>
      </w:r>
      <w:r w:rsidRPr="00BC6C10">
        <w:rPr>
          <w:rFonts w:hint="cs"/>
          <w:b/>
          <w:bCs/>
          <w:rtl/>
        </w:rPr>
        <w:t xml:space="preserve"> בדברים </w:t>
      </w:r>
      <w:r w:rsidR="003F0D5F">
        <w:rPr>
          <w:rFonts w:hint="cs"/>
          <w:b/>
          <w:bCs/>
          <w:rtl/>
        </w:rPr>
        <w:t>(</w:t>
      </w:r>
      <w:r w:rsidRPr="00BC6C10">
        <w:rPr>
          <w:rFonts w:hint="cs"/>
          <w:b/>
          <w:bCs/>
          <w:rtl/>
        </w:rPr>
        <w:t>כ</w:t>
      </w:r>
      <w:r w:rsidR="001420D9" w:rsidRPr="00BC6C10">
        <w:rPr>
          <w:rFonts w:hint="cs"/>
          <w:b/>
          <w:bCs/>
          <w:rtl/>
        </w:rPr>
        <w:t>"</w:t>
      </w:r>
      <w:r w:rsidRPr="00BC6C10">
        <w:rPr>
          <w:rFonts w:hint="cs"/>
          <w:b/>
          <w:bCs/>
          <w:rtl/>
        </w:rPr>
        <w:t>ח</w:t>
      </w:r>
      <w:r w:rsidR="001420D9" w:rsidRPr="00BC6C10">
        <w:rPr>
          <w:rFonts w:hint="cs"/>
          <w:b/>
          <w:bCs/>
          <w:rtl/>
        </w:rPr>
        <w:t>,</w:t>
      </w:r>
      <w:r w:rsidRPr="00BC6C10">
        <w:rPr>
          <w:rFonts w:hint="cs"/>
          <w:b/>
          <w:bCs/>
          <w:rtl/>
        </w:rPr>
        <w:t xml:space="preserve"> </w:t>
      </w:r>
      <w:r w:rsidR="001420D9" w:rsidRPr="00BC6C10">
        <w:rPr>
          <w:rFonts w:hint="cs"/>
          <w:b/>
          <w:bCs/>
          <w:rtl/>
        </w:rPr>
        <w:t>סט</w:t>
      </w:r>
      <w:r w:rsidR="003F0D5F">
        <w:rPr>
          <w:rFonts w:hint="cs"/>
          <w:b/>
          <w:bCs/>
          <w:rtl/>
        </w:rPr>
        <w:t>)</w:t>
      </w:r>
      <w:r w:rsidR="00EB5251" w:rsidRPr="00BC6C10">
        <w:rPr>
          <w:rFonts w:hint="cs"/>
          <w:b/>
          <w:bCs/>
          <w:rtl/>
        </w:rPr>
        <w:t>,</w:t>
      </w:r>
      <w:r w:rsidR="001420D9" w:rsidRPr="00BC6C10">
        <w:rPr>
          <w:rFonts w:hint="cs"/>
          <w:b/>
          <w:bCs/>
          <w:rtl/>
        </w:rPr>
        <w:t xml:space="preserve"> </w:t>
      </w:r>
      <w:r w:rsidR="00EB5251" w:rsidRPr="00BC6C10">
        <w:rPr>
          <w:rFonts w:hint="cs"/>
          <w:b/>
          <w:bCs/>
          <w:rtl/>
        </w:rPr>
        <w:t>ש</w:t>
      </w:r>
      <w:r w:rsidR="001420D9" w:rsidRPr="00BC6C10">
        <w:rPr>
          <w:rFonts w:hint="cs"/>
          <w:b/>
          <w:bCs/>
          <w:rtl/>
        </w:rPr>
        <w:t>הברית בחורב כללה אף היא ברכות וקללות</w:t>
      </w:r>
      <w:r w:rsidR="003F0D5F">
        <w:rPr>
          <w:rFonts w:hint="cs"/>
          <w:b/>
          <w:bCs/>
          <w:rtl/>
        </w:rPr>
        <w:t>,</w:t>
      </w:r>
      <w:r w:rsidR="00EB5251" w:rsidRPr="00BC6C10">
        <w:rPr>
          <w:rFonts w:hint="cs"/>
          <w:b/>
          <w:bCs/>
          <w:rtl/>
        </w:rPr>
        <w:t xml:space="preserve"> כמו הברית בערבות מואב, בעבר הירדן</w:t>
      </w:r>
      <w:r w:rsidR="001420D9" w:rsidRPr="00BC6C10">
        <w:rPr>
          <w:rFonts w:hint="cs"/>
          <w:b/>
          <w:bCs/>
          <w:rtl/>
        </w:rPr>
        <w:t xml:space="preserve">. </w:t>
      </w:r>
    </w:p>
    <w:p w:rsidR="007F6678" w:rsidRPr="00BC6C10" w:rsidRDefault="00951968" w:rsidP="007F6678">
      <w:pPr>
        <w:rPr>
          <w:b/>
          <w:bCs/>
          <w:rtl/>
        </w:rPr>
      </w:pPr>
      <w:r>
        <w:rPr>
          <w:rFonts w:hint="cs"/>
          <w:b/>
          <w:bCs/>
          <w:rtl/>
        </w:rPr>
        <w:t>[</w:t>
      </w:r>
      <w:r w:rsidR="007F6678" w:rsidRPr="00BC6C10">
        <w:rPr>
          <w:rFonts w:hint="cs"/>
          <w:b/>
          <w:bCs/>
          <w:rtl/>
        </w:rPr>
        <w:t>וה'</w:t>
      </w:r>
      <w:r>
        <w:rPr>
          <w:rFonts w:hint="cs"/>
          <w:b/>
          <w:bCs/>
          <w:rtl/>
        </w:rPr>
        <w:t>]</w:t>
      </w:r>
      <w:r w:rsidR="007F6678" w:rsidRPr="00BC6C10">
        <w:rPr>
          <w:rFonts w:hint="cs"/>
          <w:b/>
          <w:bCs/>
          <w:rtl/>
        </w:rPr>
        <w:t xml:space="preserve"> יגדיל תורה ויאדיר.</w:t>
      </w:r>
    </w:p>
    <w:p w:rsidR="002224C4" w:rsidRPr="00BC6C10" w:rsidRDefault="00730C4D" w:rsidP="003F0D5F">
      <w:pPr>
        <w:rPr>
          <w:b/>
          <w:bCs/>
          <w:rtl/>
        </w:rPr>
      </w:pPr>
      <w:r w:rsidRPr="00BC6C10">
        <w:rPr>
          <w:rFonts w:hint="cs"/>
          <w:b/>
          <w:bCs/>
          <w:rtl/>
        </w:rPr>
        <w:t xml:space="preserve">יישר כוח, תודה רבה, </w:t>
      </w:r>
    </w:p>
    <w:p w:rsidR="00730C4D" w:rsidRPr="00BC6C10" w:rsidRDefault="00730C4D" w:rsidP="004D59AA">
      <w:pPr>
        <w:rPr>
          <w:b/>
          <w:bCs/>
          <w:rtl/>
        </w:rPr>
      </w:pPr>
      <w:r w:rsidRPr="00BC6C10">
        <w:rPr>
          <w:rFonts w:hint="cs"/>
          <w:b/>
          <w:bCs/>
          <w:rtl/>
        </w:rPr>
        <w:t>שי קלדרון</w:t>
      </w:r>
    </w:p>
    <w:p w:rsidR="00730C4D" w:rsidRPr="00BC6C10" w:rsidRDefault="00730C4D" w:rsidP="00730C4D">
      <w:pPr>
        <w:rPr>
          <w:b/>
          <w:bCs/>
          <w:rtl/>
        </w:rPr>
      </w:pPr>
      <w:r w:rsidRPr="00BC6C10">
        <w:rPr>
          <w:b/>
          <w:bCs/>
        </w:rPr>
        <w:t>skalderon@orotetzion.org.il</w:t>
      </w:r>
    </w:p>
    <w:p w:rsidR="000305AD" w:rsidRDefault="000305AD" w:rsidP="000305AD">
      <w:pPr>
        <w:rPr>
          <w:rtl/>
        </w:rPr>
      </w:pPr>
    </w:p>
    <w:p w:rsidR="00B731C6" w:rsidRDefault="00B731C6" w:rsidP="00B731C6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"דברי ה'" ו"ספר הברית"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7022B5" w:rsidRDefault="00B731C6" w:rsidP="00B731C6">
      <w:pPr>
        <w:jc w:val="center"/>
        <w:rPr>
          <w:rtl/>
        </w:rPr>
      </w:pPr>
      <w:r>
        <w:rPr>
          <w:rFonts w:hint="cs"/>
          <w:b/>
          <w:bCs/>
          <w:sz w:val="32"/>
          <w:szCs w:val="32"/>
          <w:rtl/>
        </w:rPr>
        <w:t>'מגילה' אחת או שתיים?</w:t>
      </w:r>
    </w:p>
    <w:p w:rsidR="00B731C6" w:rsidRPr="00B731C6" w:rsidRDefault="00B731C6" w:rsidP="00B731C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תגובות</w:t>
      </w:r>
    </w:p>
    <w:p w:rsidR="00D028AB" w:rsidRDefault="00B731C6" w:rsidP="00D028AB">
      <w:pPr>
        <w:jc w:val="both"/>
        <w:rPr>
          <w:b/>
          <w:bCs/>
          <w:rtl/>
        </w:rPr>
      </w:pPr>
      <w:r w:rsidRPr="00B731C6">
        <w:rPr>
          <w:rFonts w:hint="cs"/>
          <w:b/>
          <w:bCs/>
          <w:rtl/>
        </w:rPr>
        <w:t>פרופ' יונתן גרוסמן:</w:t>
      </w:r>
      <w:r>
        <w:rPr>
          <w:rFonts w:hint="cs"/>
          <w:b/>
          <w:bCs/>
          <w:rtl/>
        </w:rPr>
        <w:t xml:space="preserve"> </w:t>
      </w:r>
    </w:p>
    <w:p w:rsidR="007022B5" w:rsidRDefault="00B731C6" w:rsidP="00F27653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עצם הפיצול בין </w:t>
      </w:r>
      <w:r w:rsidR="00D028AB">
        <w:rPr>
          <w:rFonts w:hint="cs"/>
          <w:b/>
          <w:bCs/>
          <w:rtl/>
        </w:rPr>
        <w:t>"</w:t>
      </w:r>
      <w:r>
        <w:rPr>
          <w:rFonts w:hint="cs"/>
          <w:b/>
          <w:bCs/>
          <w:rtl/>
        </w:rPr>
        <w:t>דברי ה'</w:t>
      </w:r>
      <w:r w:rsidR="00D028AB">
        <w:rPr>
          <w:rFonts w:hint="cs"/>
          <w:b/>
          <w:bCs/>
          <w:rtl/>
        </w:rPr>
        <w:t>...",</w:t>
      </w:r>
      <w:r>
        <w:rPr>
          <w:rFonts w:hint="cs"/>
          <w:b/>
          <w:bCs/>
          <w:rtl/>
        </w:rPr>
        <w:t xml:space="preserve"> </w:t>
      </w:r>
      <w:r w:rsidR="00D028AB">
        <w:rPr>
          <w:rFonts w:hint="cs"/>
          <w:b/>
          <w:bCs/>
          <w:rtl/>
        </w:rPr>
        <w:t>שאותם אמר משה (בפסוק ג), לבין "ספר הברית", שאותו קרא משה (בפסוק ז), הוצע זה מכבר על ידי פרופ' משה דוד קאסוטו בפירושו לספר שמות</w:t>
      </w:r>
      <w:r w:rsidR="00951968">
        <w:rPr>
          <w:rStyle w:val="a7"/>
          <w:b/>
          <w:bCs/>
          <w:rtl/>
        </w:rPr>
        <w:footnoteReference w:id="4"/>
      </w:r>
      <w:r w:rsidR="00D028AB">
        <w:rPr>
          <w:rFonts w:hint="cs"/>
          <w:b/>
          <w:bCs/>
          <w:rtl/>
        </w:rPr>
        <w:t xml:space="preserve">; קאסוטו </w:t>
      </w:r>
      <w:r w:rsidR="00F27653">
        <w:rPr>
          <w:rFonts w:hint="cs"/>
          <w:b/>
          <w:bCs/>
          <w:rtl/>
        </w:rPr>
        <w:t>ה</w:t>
      </w:r>
      <w:r w:rsidR="00D028AB">
        <w:rPr>
          <w:rFonts w:hint="cs"/>
          <w:b/>
          <w:bCs/>
          <w:rtl/>
        </w:rPr>
        <w:t>ציע שם שתי אפשרויות מבלי להכריע, אך לא את הפיצול המוצע על ידי שי קלדרון</w:t>
      </w:r>
      <w:r w:rsidR="00187B86">
        <w:rPr>
          <w:rFonts w:hint="cs"/>
          <w:b/>
          <w:bCs/>
          <w:rtl/>
        </w:rPr>
        <w:t xml:space="preserve">; אולם קאסוטו חש חוסר נוחות בכפילות הפסוקים, ולעניין זה הוא </w:t>
      </w:r>
      <w:r w:rsidR="002250F6">
        <w:rPr>
          <w:rFonts w:hint="cs"/>
          <w:b/>
          <w:bCs/>
          <w:rtl/>
        </w:rPr>
        <w:t>אילן גדול ויציב להיתלות בו</w:t>
      </w:r>
      <w:r w:rsidR="00D028AB">
        <w:rPr>
          <w:rFonts w:hint="cs"/>
          <w:b/>
          <w:bCs/>
          <w:rtl/>
        </w:rPr>
        <w:t xml:space="preserve">. </w:t>
      </w:r>
    </w:p>
    <w:p w:rsidR="00CF02D4" w:rsidRDefault="00CF02D4" w:rsidP="00CF02D4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לעצם העניין, אודה שאינני מזדהה מלכתחילה עם הקושי, ולכן גם הפתרון נראה לי מיותר. </w:t>
      </w:r>
    </w:p>
    <w:p w:rsidR="00CF02D4" w:rsidRPr="008E7A7C" w:rsidRDefault="00CF02D4" w:rsidP="00F27653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hint="cs"/>
          <w:b/>
          <w:bCs/>
          <w:rtl/>
        </w:rPr>
        <w:t xml:space="preserve">יש חלוקה בפסוקים בין שאלת משה את העם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האם הם מוכנים להיכנס בברית עם ה' (</w:t>
      </w:r>
      <w:r w:rsidR="00F27653">
        <w:rPr>
          <w:rFonts w:hint="cs"/>
          <w:b/>
          <w:bCs/>
          <w:rtl/>
        </w:rPr>
        <w:t>פסוק ג), לבין טקס הברית עצמו, שה</w:t>
      </w:r>
      <w:r>
        <w:rPr>
          <w:rFonts w:hint="cs"/>
          <w:b/>
          <w:bCs/>
          <w:rtl/>
        </w:rPr>
        <w:t>קדימה לו כתיבת הספר (פסוק ד)</w:t>
      </w:r>
      <w:r w:rsidR="00F27653">
        <w:rPr>
          <w:rFonts w:hint="cs"/>
          <w:b/>
          <w:bCs/>
          <w:rtl/>
        </w:rPr>
        <w:t>;</w:t>
      </w:r>
      <w:r>
        <w:rPr>
          <w:rFonts w:hint="cs"/>
          <w:b/>
          <w:bCs/>
          <w:rtl/>
        </w:rPr>
        <w:t xml:space="preserve"> הקראת תכני הברית מוצגת כחלק </w:t>
      </w:r>
      <w:r>
        <w:rPr>
          <w:rFonts w:hint="cs"/>
          <w:b/>
          <w:bCs/>
          <w:rtl/>
        </w:rPr>
        <w:lastRenderedPageBreak/>
        <w:t>מכריתת הברית עצמה, שיש בה זריקת דם (פסוקים ה-ח); לפיכך, אין סיבה להניח שמדובר בשני טקסטים שונים, אלא בשני תפקידים שונים לאותו הטקסט.</w:t>
      </w:r>
    </w:p>
    <w:p w:rsidR="00CF02D4" w:rsidRDefault="00CF02D4" w:rsidP="00D028AB">
      <w:pPr>
        <w:jc w:val="both"/>
        <w:rPr>
          <w:b/>
          <w:bCs/>
          <w:rtl/>
        </w:rPr>
      </w:pPr>
    </w:p>
    <w:p w:rsidR="00D028AB" w:rsidRDefault="00D028AB" w:rsidP="00D028AB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הרב שאול ברוכי:</w:t>
      </w:r>
    </w:p>
    <w:p w:rsidR="00143C6D" w:rsidRDefault="005D3701" w:rsidP="00951968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האם יש מקום להבחין בין "כל דברי ה'" בפסוק ג ו-ד</w:t>
      </w:r>
      <w:r w:rsidR="00F27653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לבין "ספר הברית" שבפסוק ז'</w:t>
      </w:r>
      <w:r w:rsidR="00143C6D">
        <w:rPr>
          <w:rFonts w:hint="cs"/>
          <w:b/>
          <w:bCs/>
          <w:rtl/>
        </w:rPr>
        <w:t>, והאם יש מי שפירש כך את הכתוב</w:t>
      </w:r>
      <w:r>
        <w:rPr>
          <w:rFonts w:hint="cs"/>
          <w:b/>
          <w:bCs/>
          <w:rtl/>
        </w:rPr>
        <w:t xml:space="preserve">? </w:t>
      </w:r>
    </w:p>
    <w:p w:rsidR="00D028AB" w:rsidRDefault="005D3701" w:rsidP="00CF02D4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כפי שכתב פרופ' גרוסמן, </w:t>
      </w:r>
      <w:r w:rsidR="00EA79B5">
        <w:rPr>
          <w:rFonts w:hint="cs"/>
          <w:b/>
          <w:bCs/>
          <w:rtl/>
        </w:rPr>
        <w:t xml:space="preserve">פיצול </w:t>
      </w:r>
      <w:r>
        <w:rPr>
          <w:rFonts w:hint="cs"/>
          <w:b/>
          <w:bCs/>
          <w:rtl/>
        </w:rPr>
        <w:t xml:space="preserve">כזה </w:t>
      </w:r>
      <w:r w:rsidR="00EA79B5">
        <w:rPr>
          <w:rFonts w:hint="cs"/>
          <w:b/>
          <w:bCs/>
          <w:rtl/>
        </w:rPr>
        <w:t>הוצע על ידי זקני (=סבא-רבא) מ"ד קאסוטו</w:t>
      </w:r>
      <w:r>
        <w:rPr>
          <w:rFonts w:hint="cs"/>
          <w:b/>
          <w:bCs/>
          <w:rtl/>
        </w:rPr>
        <w:t>.</w:t>
      </w:r>
      <w:r w:rsidR="00EA79B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גם </w:t>
      </w:r>
      <w:r w:rsidR="00EA79B5">
        <w:rPr>
          <w:rFonts w:hint="cs"/>
          <w:b/>
          <w:bCs/>
          <w:rtl/>
        </w:rPr>
        <w:t xml:space="preserve">מו"ר הרב יואל בן-נון </w:t>
      </w:r>
      <w:r>
        <w:rPr>
          <w:rFonts w:hint="cs"/>
          <w:b/>
          <w:bCs/>
          <w:rtl/>
        </w:rPr>
        <w:t xml:space="preserve">מבחין בין השניים </w:t>
      </w:r>
      <w:r w:rsidR="00EA79B5">
        <w:rPr>
          <w:rFonts w:hint="cs"/>
          <w:b/>
          <w:bCs/>
          <w:rtl/>
        </w:rPr>
        <w:t>בספר 'מקראות'</w:t>
      </w:r>
      <w:r w:rsidR="00951968">
        <w:rPr>
          <w:rStyle w:val="a7"/>
          <w:b/>
          <w:bCs/>
          <w:rtl/>
        </w:rPr>
        <w:footnoteReference w:id="5"/>
      </w:r>
      <w:r w:rsidR="00EA79B5">
        <w:rPr>
          <w:rFonts w:hint="cs"/>
          <w:b/>
          <w:bCs/>
          <w:rtl/>
        </w:rPr>
        <w:t xml:space="preserve">; לדברי שניהם, </w:t>
      </w:r>
      <w:r>
        <w:rPr>
          <w:rFonts w:hint="cs"/>
          <w:b/>
          <w:bCs/>
          <w:rtl/>
        </w:rPr>
        <w:t xml:space="preserve">"כל דברי ה'" שנכתבו הם טקסט </w:t>
      </w:r>
      <w:r w:rsidR="00EA79B5">
        <w:rPr>
          <w:rFonts w:hint="cs"/>
          <w:b/>
          <w:bCs/>
          <w:rtl/>
        </w:rPr>
        <w:t>ארוך</w:t>
      </w:r>
      <w:r w:rsidR="00D116AB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D116AB">
        <w:rPr>
          <w:rFonts w:hint="cs"/>
          <w:b/>
          <w:bCs/>
          <w:rtl/>
        </w:rPr>
        <w:t>עשרת הדברות, המצוות והמשפטים</w:t>
      </w:r>
      <w:r w:rsidR="00EA79B5">
        <w:rPr>
          <w:rFonts w:hint="cs"/>
          <w:b/>
          <w:bCs/>
          <w:rtl/>
        </w:rPr>
        <w:t>, ומה שנקרא הוא טקסט קצר</w:t>
      </w:r>
      <w:r>
        <w:rPr>
          <w:rFonts w:hint="cs"/>
          <w:b/>
          <w:bCs/>
          <w:rtl/>
        </w:rPr>
        <w:t>; הם חלוקים בשאלה מהו הטקסט הקצר</w:t>
      </w:r>
      <w:r w:rsidR="00D116AB">
        <w:rPr>
          <w:rFonts w:hint="cs"/>
          <w:b/>
          <w:bCs/>
          <w:rtl/>
        </w:rPr>
        <w:t xml:space="preserve"> [</w:t>
      </w:r>
      <w:r>
        <w:rPr>
          <w:rFonts w:hint="cs"/>
          <w:b/>
          <w:bCs/>
          <w:rtl/>
        </w:rPr>
        <w:t xml:space="preserve">קאסוטו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הצהרה, מעין זו הכתובה בפרק י"ט, ה-ו</w:t>
      </w:r>
      <w:r w:rsidR="00CF02D4">
        <w:rPr>
          <w:rFonts w:hint="cs"/>
          <w:b/>
          <w:bCs/>
          <w:rtl/>
        </w:rPr>
        <w:t>;</w:t>
      </w:r>
      <w:r>
        <w:rPr>
          <w:rFonts w:hint="cs"/>
          <w:b/>
          <w:bCs/>
          <w:rtl/>
        </w:rPr>
        <w:t xml:space="preserve"> הרב בן נון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D116AB">
        <w:rPr>
          <w:rFonts w:hint="cs"/>
          <w:b/>
          <w:bCs/>
          <w:rtl/>
        </w:rPr>
        <w:t>פסקת הברית בסוף משפטים; כ"ג, כ-לג]</w:t>
      </w:r>
      <w:r w:rsidR="00143C6D">
        <w:rPr>
          <w:rFonts w:hint="cs"/>
          <w:b/>
          <w:bCs/>
          <w:rtl/>
        </w:rPr>
        <w:t>,</w:t>
      </w:r>
      <w:r w:rsidR="00EA79B5">
        <w:rPr>
          <w:rFonts w:hint="cs"/>
          <w:b/>
          <w:bCs/>
          <w:rtl/>
        </w:rPr>
        <w:t xml:space="preserve"> אך </w:t>
      </w:r>
      <w:r w:rsidR="00143C6D">
        <w:rPr>
          <w:rFonts w:hint="cs"/>
          <w:b/>
          <w:bCs/>
          <w:rtl/>
        </w:rPr>
        <w:t>הם מסכימים</w:t>
      </w:r>
      <w:r w:rsidR="00EA79B5">
        <w:rPr>
          <w:rFonts w:hint="cs"/>
          <w:b/>
          <w:bCs/>
          <w:rtl/>
        </w:rPr>
        <w:t>, הטקסט הקצר הוא חלק מהטקסט הארוך, וכך נראה לענ"ד.</w:t>
      </w:r>
    </w:p>
    <w:p w:rsidR="00D116AB" w:rsidRDefault="00D116AB" w:rsidP="00951968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למען האמת, המפצל הראשון, לא בדרך שהוצעה כאן, הוא רבי ישמעאל במכילתא,</w:t>
      </w:r>
      <w:r w:rsidR="00951968">
        <w:rPr>
          <w:rStyle w:val="a7"/>
          <w:b/>
          <w:bCs/>
          <w:rtl/>
        </w:rPr>
        <w:footnoteReference w:id="6"/>
      </w:r>
      <w:r>
        <w:rPr>
          <w:rFonts w:hint="cs"/>
          <w:b/>
          <w:bCs/>
          <w:rtl/>
        </w:rPr>
        <w:t xml:space="preserve"> הסובר, ש"ספר הברית" כולל את הברכות והקללות בסוף ויקרא (כ"ו), אולם לא מצאתי מי שהציע פיצול </w:t>
      </w:r>
      <w:r w:rsidR="009D7B3E">
        <w:rPr>
          <w:rFonts w:hint="cs"/>
          <w:b/>
          <w:bCs/>
          <w:rtl/>
        </w:rPr>
        <w:t>כהצעתו של שי קלדרון.</w:t>
      </w:r>
    </w:p>
    <w:p w:rsidR="00143C6D" w:rsidRDefault="00143C6D" w:rsidP="00CF02D4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לעצם העניין, נראה לי שהכתוב מבחין בין "ויב</w:t>
      </w:r>
      <w:r w:rsidR="00F27653">
        <w:rPr>
          <w:rFonts w:hint="cs"/>
          <w:b/>
          <w:bCs/>
          <w:rtl/>
        </w:rPr>
        <w:t>ֹ</w:t>
      </w:r>
      <w:r>
        <w:rPr>
          <w:rFonts w:hint="cs"/>
          <w:b/>
          <w:bCs/>
          <w:rtl/>
        </w:rPr>
        <w:t xml:space="preserve">א משה ויספר", שהוא סיפור דברים בעל פה לפני הכתיבה, לבין "ויקרא באזני העם" </w:t>
      </w:r>
      <w:r>
        <w:rPr>
          <w:b/>
          <w:bCs/>
          <w:rtl/>
        </w:rPr>
        <w:t>–</w:t>
      </w:r>
      <w:r w:rsidR="00CF02D4">
        <w:rPr>
          <w:rFonts w:hint="cs"/>
          <w:b/>
          <w:bCs/>
          <w:rtl/>
        </w:rPr>
        <w:t xml:space="preserve"> שהיא</w:t>
      </w:r>
      <w:r>
        <w:rPr>
          <w:rFonts w:hint="cs"/>
          <w:b/>
          <w:bCs/>
          <w:rtl/>
        </w:rPr>
        <w:t xml:space="preserve"> קריאה מספר כתוב</w:t>
      </w:r>
      <w:r w:rsidR="00CF02D4">
        <w:rPr>
          <w:rFonts w:hint="cs"/>
          <w:b/>
          <w:bCs/>
          <w:rtl/>
        </w:rPr>
        <w:t>;</w:t>
      </w:r>
      <w:r>
        <w:rPr>
          <w:rFonts w:hint="cs"/>
          <w:b/>
          <w:bCs/>
          <w:rtl/>
        </w:rPr>
        <w:t xml:space="preserve"> בין </w:t>
      </w:r>
      <w:r w:rsidR="00CF02D4">
        <w:rPr>
          <w:rFonts w:hint="cs"/>
          <w:b/>
          <w:bCs/>
          <w:rtl/>
        </w:rPr>
        <w:t xml:space="preserve">הסיפור לקריאה </w:t>
      </w:r>
      <w:r>
        <w:rPr>
          <w:rFonts w:hint="cs"/>
          <w:b/>
          <w:bCs/>
          <w:rtl/>
        </w:rPr>
        <w:t xml:space="preserve"> נ</w:t>
      </w:r>
      <w:r w:rsidR="004034E9">
        <w:rPr>
          <w:rFonts w:hint="cs"/>
          <w:b/>
          <w:bCs/>
          <w:rtl/>
        </w:rPr>
        <w:t xml:space="preserve">זכרת כתיבה אחת, ולא נראה לי שיש צורך להפריד את הכתיבה לשתי </w:t>
      </w:r>
      <w:r w:rsidR="00F27653">
        <w:rPr>
          <w:rFonts w:hint="cs"/>
          <w:b/>
          <w:bCs/>
          <w:rtl/>
        </w:rPr>
        <w:t>'</w:t>
      </w:r>
      <w:r w:rsidR="004034E9">
        <w:rPr>
          <w:rFonts w:hint="cs"/>
          <w:b/>
          <w:bCs/>
          <w:rtl/>
        </w:rPr>
        <w:t>מגילות</w:t>
      </w:r>
      <w:r w:rsidR="00F27653">
        <w:rPr>
          <w:rFonts w:hint="cs"/>
          <w:b/>
          <w:bCs/>
          <w:rtl/>
        </w:rPr>
        <w:t>'</w:t>
      </w:r>
      <w:r w:rsidR="00CF02D4">
        <w:rPr>
          <w:rFonts w:hint="cs"/>
          <w:b/>
          <w:bCs/>
          <w:rtl/>
        </w:rPr>
        <w:t>;</w:t>
      </w:r>
      <w:r w:rsidR="004034E9">
        <w:rPr>
          <w:rFonts w:hint="cs"/>
          <w:b/>
          <w:bCs/>
          <w:rtl/>
        </w:rPr>
        <w:t xml:space="preserve"> משה כתב </w:t>
      </w:r>
      <w:r w:rsidR="00F27653">
        <w:rPr>
          <w:rFonts w:hint="cs"/>
          <w:b/>
          <w:bCs/>
          <w:rtl/>
        </w:rPr>
        <w:t>'</w:t>
      </w:r>
      <w:r w:rsidR="004034E9">
        <w:rPr>
          <w:rFonts w:hint="cs"/>
          <w:b/>
          <w:bCs/>
          <w:rtl/>
        </w:rPr>
        <w:t>מגילה</w:t>
      </w:r>
      <w:r w:rsidR="00F27653">
        <w:rPr>
          <w:rFonts w:hint="cs"/>
          <w:b/>
          <w:bCs/>
          <w:rtl/>
        </w:rPr>
        <w:t>'</w:t>
      </w:r>
      <w:r w:rsidR="004034E9">
        <w:rPr>
          <w:rFonts w:hint="cs"/>
          <w:b/>
          <w:bCs/>
          <w:rtl/>
        </w:rPr>
        <w:t xml:space="preserve"> אחת, שבה "כל דברי ה'", ובמעמד הברית הוא קרא ממנה, וכנראה לא את כולה, באזני העם.</w:t>
      </w:r>
    </w:p>
    <w:p w:rsidR="009D7B3E" w:rsidRDefault="009D7B3E" w:rsidP="00D116AB">
      <w:pPr>
        <w:jc w:val="both"/>
        <w:rPr>
          <w:b/>
          <w:bCs/>
          <w:rtl/>
        </w:rPr>
      </w:pPr>
    </w:p>
    <w:p w:rsidR="008E7A7C" w:rsidRDefault="008E7A7C" w:rsidP="008E7A7C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הרב יעקב מדן: </w:t>
      </w:r>
    </w:p>
    <w:p w:rsidR="008E7A7C" w:rsidRPr="008E7A7C" w:rsidRDefault="008E7A7C" w:rsidP="004D2483">
      <w:pPr>
        <w:jc w:val="both"/>
        <w:rPr>
          <w:b/>
          <w:bCs/>
        </w:rPr>
      </w:pPr>
      <w:r w:rsidRPr="008E7A7C">
        <w:rPr>
          <w:b/>
          <w:bCs/>
          <w:rtl/>
        </w:rPr>
        <w:t>ה</w:t>
      </w:r>
      <w:r w:rsidR="00FC07F8">
        <w:rPr>
          <w:rFonts w:hint="cs"/>
          <w:b/>
          <w:bCs/>
          <w:rtl/>
        </w:rPr>
        <w:t xml:space="preserve">הצעה </w:t>
      </w:r>
      <w:r w:rsidRPr="008E7A7C">
        <w:rPr>
          <w:b/>
          <w:bCs/>
          <w:rtl/>
        </w:rPr>
        <w:t>של שי קלדרון טוב</w:t>
      </w:r>
      <w:r w:rsidR="00FC07F8">
        <w:rPr>
          <w:rFonts w:hint="cs"/>
          <w:b/>
          <w:bCs/>
          <w:rtl/>
        </w:rPr>
        <w:t>ה</w:t>
      </w:r>
      <w:r w:rsidR="004D2483">
        <w:rPr>
          <w:rFonts w:hint="cs"/>
          <w:b/>
          <w:bCs/>
          <w:rtl/>
        </w:rPr>
        <w:t>,</w:t>
      </w:r>
      <w:r w:rsidRPr="008E7A7C">
        <w:rPr>
          <w:b/>
          <w:bCs/>
          <w:rtl/>
        </w:rPr>
        <w:t xml:space="preserve"> אך יש להוסיף את הנקודה הבאה</w:t>
      </w:r>
      <w:r w:rsidRPr="008E7A7C">
        <w:rPr>
          <w:b/>
          <w:bCs/>
        </w:rPr>
        <w:t>:</w:t>
      </w:r>
    </w:p>
    <w:p w:rsidR="004D2483" w:rsidRDefault="004D2483" w:rsidP="004D2483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"</w:t>
      </w:r>
      <w:r w:rsidR="008E7A7C" w:rsidRPr="008E7A7C">
        <w:rPr>
          <w:b/>
          <w:bCs/>
          <w:rtl/>
        </w:rPr>
        <w:t>ספר הברית</w:t>
      </w:r>
      <w:r>
        <w:rPr>
          <w:rFonts w:hint="cs"/>
          <w:b/>
          <w:bCs/>
          <w:rtl/>
        </w:rPr>
        <w:t>"</w:t>
      </w:r>
      <w:r w:rsidR="008E7A7C" w:rsidRPr="008E7A7C">
        <w:rPr>
          <w:b/>
          <w:bCs/>
          <w:rtl/>
        </w:rPr>
        <w:t xml:space="preserve"> בפרשת משפטים אינו מתחיל</w:t>
      </w:r>
      <w:r w:rsidR="00FC07F8">
        <w:rPr>
          <w:rFonts w:hint="cs"/>
          <w:b/>
          <w:bCs/>
          <w:rtl/>
        </w:rPr>
        <w:t xml:space="preserve"> לדעתי,</w:t>
      </w:r>
      <w:r w:rsidR="008E7A7C" w:rsidRPr="008E7A7C">
        <w:rPr>
          <w:b/>
          <w:bCs/>
          <w:rtl/>
        </w:rPr>
        <w:t xml:space="preserve"> ב</w:t>
      </w:r>
      <w:r w:rsidR="00FC07F8">
        <w:rPr>
          <w:rFonts w:hint="cs"/>
          <w:b/>
          <w:bCs/>
          <w:rtl/>
        </w:rPr>
        <w:t>פסקת "</w:t>
      </w:r>
      <w:r w:rsidR="008E7A7C" w:rsidRPr="008E7A7C">
        <w:rPr>
          <w:b/>
          <w:bCs/>
          <w:rtl/>
        </w:rPr>
        <w:t>הנה אנ</w:t>
      </w:r>
      <w:r w:rsidR="00FC07F8">
        <w:rPr>
          <w:b/>
          <w:bCs/>
          <w:rtl/>
        </w:rPr>
        <w:t>כי ש</w:t>
      </w:r>
      <w:r w:rsidR="00FC07F8">
        <w:rPr>
          <w:rFonts w:hint="cs"/>
          <w:b/>
          <w:bCs/>
          <w:rtl/>
        </w:rPr>
        <w:t>ֹ</w:t>
      </w:r>
      <w:r w:rsidR="008E7A7C" w:rsidRPr="008E7A7C">
        <w:rPr>
          <w:b/>
          <w:bCs/>
          <w:rtl/>
        </w:rPr>
        <w:t>לח מלאך</w:t>
      </w:r>
      <w:r w:rsidR="00FC07F8">
        <w:rPr>
          <w:rFonts w:hint="cs"/>
          <w:b/>
          <w:bCs/>
          <w:rtl/>
        </w:rPr>
        <w:t xml:space="preserve"> לפניך" (כ"ג, כ)</w:t>
      </w:r>
      <w:r w:rsidR="008E7A7C" w:rsidRPr="008E7A7C">
        <w:rPr>
          <w:b/>
          <w:bCs/>
          <w:rtl/>
        </w:rPr>
        <w:t xml:space="preserve">, אלא </w:t>
      </w:r>
      <w:r>
        <w:rPr>
          <w:rFonts w:hint="cs"/>
          <w:b/>
          <w:bCs/>
          <w:rtl/>
        </w:rPr>
        <w:t>תש</w:t>
      </w:r>
      <w:r w:rsidR="008E7A7C" w:rsidRPr="008E7A7C">
        <w:rPr>
          <w:b/>
          <w:bCs/>
          <w:rtl/>
        </w:rPr>
        <w:t xml:space="preserve">עה פסוקים </w:t>
      </w:r>
      <w:r w:rsidR="00FC07F8">
        <w:rPr>
          <w:rFonts w:hint="cs"/>
          <w:b/>
          <w:bCs/>
          <w:rtl/>
        </w:rPr>
        <w:t>לפני כן</w:t>
      </w:r>
      <w:r>
        <w:rPr>
          <w:rFonts w:hint="cs"/>
          <w:b/>
          <w:bCs/>
          <w:rtl/>
        </w:rPr>
        <w:t xml:space="preserve"> (כ"ג, יא)</w:t>
      </w:r>
      <w:r w:rsidR="00FC07F8">
        <w:rPr>
          <w:rFonts w:hint="cs"/>
          <w:b/>
          <w:bCs/>
          <w:rtl/>
        </w:rPr>
        <w:t>,</w:t>
      </w:r>
      <w:r w:rsidR="008E7A7C" w:rsidRPr="008E7A7C">
        <w:rPr>
          <w:b/>
          <w:bCs/>
          <w:rtl/>
        </w:rPr>
        <w:t xml:space="preserve"> במצוות השמיטה</w:t>
      </w:r>
      <w:r w:rsidR="00FC07F8">
        <w:rPr>
          <w:rFonts w:hint="cs"/>
          <w:b/>
          <w:bCs/>
          <w:rtl/>
        </w:rPr>
        <w:t>, כי</w:t>
      </w:r>
      <w:r w:rsidR="008E7A7C" w:rsidRPr="008E7A7C">
        <w:rPr>
          <w:b/>
          <w:bCs/>
          <w:rtl/>
        </w:rPr>
        <w:t xml:space="preserve"> </w:t>
      </w:r>
      <w:r w:rsidR="008E7A7C" w:rsidRPr="00F27653">
        <w:rPr>
          <w:b/>
          <w:bCs/>
          <w:u w:val="single"/>
          <w:rtl/>
        </w:rPr>
        <w:t>השמיטה, השבת והרגלים הם חלק מן הברית</w:t>
      </w:r>
      <w:r w:rsidRPr="00F27653">
        <w:rPr>
          <w:rFonts w:hint="cs"/>
          <w:b/>
          <w:bCs/>
          <w:u w:val="single"/>
          <w:rtl/>
        </w:rPr>
        <w:t xml:space="preserve"> </w:t>
      </w:r>
      <w:r>
        <w:rPr>
          <w:b/>
          <w:bCs/>
          <w:rtl/>
        </w:rPr>
        <w:t>–</w:t>
      </w:r>
      <w:r w:rsidR="008E7A7C" w:rsidRPr="008E7A7C">
        <w:rPr>
          <w:b/>
          <w:bCs/>
          <w:rtl/>
        </w:rPr>
        <w:t xml:space="preserve"> </w:t>
      </w:r>
    </w:p>
    <w:p w:rsidR="008944A2" w:rsidRDefault="008E7A7C" w:rsidP="004D2483">
      <w:pPr>
        <w:jc w:val="both"/>
        <w:rPr>
          <w:b/>
          <w:bCs/>
          <w:rtl/>
        </w:rPr>
      </w:pPr>
      <w:r w:rsidRPr="008E7A7C">
        <w:rPr>
          <w:b/>
          <w:bCs/>
          <w:rtl/>
        </w:rPr>
        <w:t>ב</w:t>
      </w:r>
      <w:r w:rsidR="004D2483">
        <w:rPr>
          <w:rFonts w:hint="cs"/>
          <w:b/>
          <w:bCs/>
          <w:rtl/>
        </w:rPr>
        <w:t>פסוקי ה</w:t>
      </w:r>
      <w:r w:rsidRPr="008E7A7C">
        <w:rPr>
          <w:b/>
          <w:bCs/>
          <w:rtl/>
        </w:rPr>
        <w:t>שבת</w:t>
      </w:r>
      <w:r w:rsidR="004D2483">
        <w:rPr>
          <w:rFonts w:hint="cs"/>
          <w:b/>
          <w:bCs/>
          <w:rtl/>
        </w:rPr>
        <w:t xml:space="preserve"> (ל"א, </w:t>
      </w:r>
      <w:proofErr w:type="spellStart"/>
      <w:r w:rsidR="004D2483">
        <w:rPr>
          <w:rFonts w:hint="cs"/>
          <w:b/>
          <w:bCs/>
          <w:rtl/>
        </w:rPr>
        <w:t>יב-יז</w:t>
      </w:r>
      <w:proofErr w:type="spellEnd"/>
      <w:r w:rsidR="004D2483">
        <w:rPr>
          <w:rFonts w:hint="cs"/>
          <w:b/>
          <w:bCs/>
          <w:rtl/>
        </w:rPr>
        <w:t>)</w:t>
      </w:r>
      <w:r w:rsidRPr="008E7A7C">
        <w:rPr>
          <w:b/>
          <w:bCs/>
          <w:rtl/>
        </w:rPr>
        <w:t xml:space="preserve"> נזכרה הברית במפורש</w:t>
      </w:r>
      <w:r w:rsidR="004D2483">
        <w:rPr>
          <w:rFonts w:hint="cs"/>
          <w:b/>
          <w:bCs/>
          <w:rtl/>
        </w:rPr>
        <w:t xml:space="preserve"> </w:t>
      </w:r>
      <w:r w:rsidR="004D2483">
        <w:rPr>
          <w:b/>
          <w:bCs/>
          <w:rtl/>
        </w:rPr>
        <w:t>–</w:t>
      </w:r>
      <w:r w:rsidR="004D2483">
        <w:rPr>
          <w:rFonts w:hint="cs"/>
          <w:b/>
          <w:bCs/>
          <w:rtl/>
        </w:rPr>
        <w:t xml:space="preserve"> "</w:t>
      </w:r>
      <w:r w:rsidR="004D2483" w:rsidRPr="00F27653">
        <w:rPr>
          <w:rFonts w:hint="cs"/>
          <w:b/>
          <w:bCs/>
          <w:u w:val="single"/>
          <w:rtl/>
        </w:rPr>
        <w:t xml:space="preserve">ושמרו בני ישראל את השבת, לעשות את השבת </w:t>
      </w:r>
      <w:proofErr w:type="spellStart"/>
      <w:r w:rsidR="004D2483" w:rsidRPr="00F27653">
        <w:rPr>
          <w:rFonts w:hint="cs"/>
          <w:b/>
          <w:bCs/>
          <w:u w:val="single"/>
          <w:rtl/>
        </w:rPr>
        <w:t>לדֹרֹתם</w:t>
      </w:r>
      <w:proofErr w:type="spellEnd"/>
      <w:r w:rsidR="004D2483" w:rsidRPr="00F27653">
        <w:rPr>
          <w:rFonts w:hint="cs"/>
          <w:b/>
          <w:bCs/>
          <w:u w:val="single"/>
          <w:rtl/>
        </w:rPr>
        <w:t xml:space="preserve"> ברית עולם</w:t>
      </w:r>
      <w:r w:rsidR="004D2483">
        <w:rPr>
          <w:rFonts w:hint="cs"/>
          <w:b/>
          <w:bCs/>
          <w:rtl/>
        </w:rPr>
        <w:t>";</w:t>
      </w:r>
      <w:r w:rsidRPr="008E7A7C">
        <w:rPr>
          <w:b/>
          <w:bCs/>
          <w:rtl/>
        </w:rPr>
        <w:t xml:space="preserve"> </w:t>
      </w:r>
    </w:p>
    <w:p w:rsidR="008E7A7C" w:rsidRDefault="008E7A7C" w:rsidP="008944A2">
      <w:pPr>
        <w:jc w:val="both"/>
        <w:rPr>
          <w:b/>
          <w:bCs/>
          <w:rtl/>
        </w:rPr>
      </w:pPr>
      <w:r w:rsidRPr="008E7A7C">
        <w:rPr>
          <w:b/>
          <w:bCs/>
          <w:rtl/>
        </w:rPr>
        <w:t>השבת והרגלים חוזרים גם ב</w:t>
      </w:r>
      <w:r w:rsidR="004D2483">
        <w:rPr>
          <w:rFonts w:hint="cs"/>
          <w:b/>
          <w:bCs/>
          <w:rtl/>
        </w:rPr>
        <w:t>'</w:t>
      </w:r>
      <w:r w:rsidRPr="008E7A7C">
        <w:rPr>
          <w:b/>
          <w:bCs/>
          <w:rtl/>
        </w:rPr>
        <w:t>ספר הברית</w:t>
      </w:r>
      <w:r w:rsidR="004D2483">
        <w:rPr>
          <w:rFonts w:hint="cs"/>
          <w:b/>
          <w:bCs/>
          <w:rtl/>
        </w:rPr>
        <w:t xml:space="preserve"> השני'</w:t>
      </w:r>
      <w:r w:rsidR="00DD1259">
        <w:rPr>
          <w:rStyle w:val="a7"/>
          <w:b/>
          <w:bCs/>
          <w:rtl/>
        </w:rPr>
        <w:footnoteReference w:id="7"/>
      </w:r>
      <w:r w:rsidR="004D2483">
        <w:rPr>
          <w:rFonts w:hint="cs"/>
          <w:b/>
          <w:bCs/>
          <w:rtl/>
        </w:rPr>
        <w:t>,</w:t>
      </w:r>
      <w:r w:rsidRPr="008E7A7C">
        <w:rPr>
          <w:b/>
          <w:bCs/>
          <w:rtl/>
        </w:rPr>
        <w:t xml:space="preserve"> </w:t>
      </w:r>
      <w:r w:rsidR="004D2483">
        <w:rPr>
          <w:rFonts w:hint="cs"/>
          <w:b/>
          <w:bCs/>
          <w:rtl/>
        </w:rPr>
        <w:t>ש</w:t>
      </w:r>
      <w:r w:rsidRPr="008E7A7C">
        <w:rPr>
          <w:b/>
          <w:bCs/>
          <w:rtl/>
        </w:rPr>
        <w:t>אחרי מעשה העגל</w:t>
      </w:r>
      <w:r w:rsidR="004D2483">
        <w:rPr>
          <w:rFonts w:hint="cs"/>
          <w:b/>
          <w:bCs/>
          <w:rtl/>
        </w:rPr>
        <w:t xml:space="preserve"> ("</w:t>
      </w:r>
      <w:r w:rsidR="004D2483" w:rsidRPr="00F27653">
        <w:rPr>
          <w:rFonts w:hint="cs"/>
          <w:b/>
          <w:bCs/>
          <w:u w:val="single"/>
          <w:rtl/>
        </w:rPr>
        <w:t xml:space="preserve">הנה אנכי </w:t>
      </w:r>
      <w:r w:rsidR="008944A2" w:rsidRPr="00F27653">
        <w:rPr>
          <w:rFonts w:hint="cs"/>
          <w:b/>
          <w:bCs/>
          <w:u w:val="single"/>
          <w:rtl/>
        </w:rPr>
        <w:t>כֹּרת ברית</w:t>
      </w:r>
      <w:r w:rsidR="008944A2">
        <w:rPr>
          <w:rFonts w:hint="cs"/>
          <w:b/>
          <w:bCs/>
          <w:rtl/>
        </w:rPr>
        <w:t xml:space="preserve"> ..." </w:t>
      </w:r>
      <w:r w:rsidR="004D2483">
        <w:rPr>
          <w:rFonts w:hint="cs"/>
          <w:b/>
          <w:bCs/>
          <w:rtl/>
        </w:rPr>
        <w:t xml:space="preserve">ל"ד, </w:t>
      </w:r>
      <w:r w:rsidR="008944A2">
        <w:rPr>
          <w:rFonts w:hint="cs"/>
          <w:b/>
          <w:bCs/>
          <w:rtl/>
        </w:rPr>
        <w:t>י-</w:t>
      </w:r>
      <w:proofErr w:type="spellStart"/>
      <w:r w:rsidR="008944A2">
        <w:rPr>
          <w:rFonts w:hint="cs"/>
          <w:b/>
          <w:bCs/>
          <w:rtl/>
        </w:rPr>
        <w:t>כו</w:t>
      </w:r>
      <w:proofErr w:type="spellEnd"/>
      <w:r w:rsidR="004D2483">
        <w:rPr>
          <w:rFonts w:hint="cs"/>
          <w:b/>
          <w:bCs/>
          <w:rtl/>
        </w:rPr>
        <w:t>);</w:t>
      </w:r>
      <w:r w:rsidRPr="008E7A7C">
        <w:rPr>
          <w:b/>
          <w:bCs/>
          <w:rtl/>
        </w:rPr>
        <w:t xml:space="preserve"> </w:t>
      </w:r>
      <w:r w:rsidR="004D2483">
        <w:rPr>
          <w:rFonts w:hint="cs"/>
          <w:b/>
          <w:bCs/>
          <w:rtl/>
        </w:rPr>
        <w:t>ו</w:t>
      </w:r>
      <w:r w:rsidRPr="00F27653">
        <w:rPr>
          <w:b/>
          <w:bCs/>
          <w:u w:val="single"/>
          <w:rtl/>
        </w:rPr>
        <w:t>השמיטה היא חלק מ</w:t>
      </w:r>
      <w:r w:rsidR="008944A2" w:rsidRPr="00F27653">
        <w:rPr>
          <w:rFonts w:hint="cs"/>
          <w:b/>
          <w:bCs/>
          <w:u w:val="single"/>
          <w:rtl/>
        </w:rPr>
        <w:t>"ספר</w:t>
      </w:r>
      <w:r w:rsidRPr="00F27653">
        <w:rPr>
          <w:b/>
          <w:bCs/>
          <w:u w:val="single"/>
          <w:rtl/>
        </w:rPr>
        <w:t xml:space="preserve"> הברית</w:t>
      </w:r>
      <w:r w:rsidR="008944A2" w:rsidRPr="00F27653">
        <w:rPr>
          <w:rFonts w:hint="cs"/>
          <w:b/>
          <w:bCs/>
          <w:u w:val="single"/>
          <w:rtl/>
        </w:rPr>
        <w:t>"</w:t>
      </w:r>
      <w:r w:rsidRPr="008E7A7C">
        <w:rPr>
          <w:b/>
          <w:bCs/>
          <w:rtl/>
        </w:rPr>
        <w:t xml:space="preserve"> כמוכח מ</w:t>
      </w:r>
      <w:r w:rsidR="004D2483">
        <w:rPr>
          <w:rFonts w:hint="cs"/>
          <w:b/>
          <w:bCs/>
          <w:rtl/>
        </w:rPr>
        <w:t>הפרשיות שנאמרו "בהר סיני" (</w:t>
      </w:r>
      <w:r w:rsidRPr="008E7A7C">
        <w:rPr>
          <w:b/>
          <w:bCs/>
          <w:rtl/>
        </w:rPr>
        <w:t xml:space="preserve">ויקרא </w:t>
      </w:r>
      <w:proofErr w:type="spellStart"/>
      <w:r w:rsidRPr="008E7A7C">
        <w:rPr>
          <w:b/>
          <w:bCs/>
          <w:rtl/>
        </w:rPr>
        <w:t>כ''ה</w:t>
      </w:r>
      <w:proofErr w:type="spellEnd"/>
      <w:r w:rsidRPr="008E7A7C">
        <w:rPr>
          <w:b/>
          <w:bCs/>
          <w:rtl/>
        </w:rPr>
        <w:t xml:space="preserve">- </w:t>
      </w:r>
      <w:proofErr w:type="spellStart"/>
      <w:r w:rsidRPr="008E7A7C">
        <w:rPr>
          <w:b/>
          <w:bCs/>
          <w:rtl/>
        </w:rPr>
        <w:t>כ''ו</w:t>
      </w:r>
      <w:proofErr w:type="spellEnd"/>
      <w:r w:rsidR="004D2483">
        <w:rPr>
          <w:rFonts w:hint="cs"/>
          <w:b/>
          <w:bCs/>
          <w:rtl/>
        </w:rPr>
        <w:t>)</w:t>
      </w:r>
      <w:r w:rsidR="008944A2">
        <w:rPr>
          <w:rFonts w:hint="cs"/>
          <w:b/>
          <w:bCs/>
          <w:rtl/>
        </w:rPr>
        <w:t>;</w:t>
      </w:r>
      <w:r w:rsidRPr="008E7A7C">
        <w:rPr>
          <w:b/>
          <w:bCs/>
          <w:rtl/>
        </w:rPr>
        <w:t xml:space="preserve"> מצוות השמיטה לא חזרה בשמות </w:t>
      </w:r>
      <w:proofErr w:type="spellStart"/>
      <w:r w:rsidRPr="008E7A7C">
        <w:rPr>
          <w:b/>
          <w:bCs/>
          <w:rtl/>
        </w:rPr>
        <w:t>ל''ד</w:t>
      </w:r>
      <w:proofErr w:type="spellEnd"/>
      <w:r w:rsidRPr="008E7A7C">
        <w:rPr>
          <w:b/>
          <w:bCs/>
          <w:rtl/>
        </w:rPr>
        <w:t xml:space="preserve"> (</w:t>
      </w:r>
      <w:r w:rsidR="008944A2">
        <w:rPr>
          <w:rFonts w:hint="cs"/>
          <w:b/>
          <w:bCs/>
          <w:rtl/>
        </w:rPr>
        <w:t xml:space="preserve">לדעת </w:t>
      </w:r>
      <w:r w:rsidRPr="008E7A7C">
        <w:rPr>
          <w:b/>
          <w:bCs/>
          <w:rtl/>
        </w:rPr>
        <w:t>רבי ישמעאל</w:t>
      </w:r>
      <w:r w:rsidR="008944A2">
        <w:rPr>
          <w:rFonts w:hint="cs"/>
          <w:b/>
          <w:bCs/>
          <w:rtl/>
        </w:rPr>
        <w:t xml:space="preserve"> מול רבי עקיבא</w:t>
      </w:r>
      <w:r w:rsidRPr="008E7A7C">
        <w:rPr>
          <w:b/>
          <w:bCs/>
          <w:rtl/>
        </w:rPr>
        <w:t>)</w:t>
      </w:r>
      <w:r w:rsidR="008944A2">
        <w:rPr>
          <w:rFonts w:hint="cs"/>
          <w:b/>
          <w:bCs/>
          <w:rtl/>
        </w:rPr>
        <w:t>,</w:t>
      </w:r>
      <w:r w:rsidRPr="008E7A7C">
        <w:rPr>
          <w:b/>
          <w:bCs/>
          <w:rtl/>
        </w:rPr>
        <w:t xml:space="preserve"> כי נאמרה שוב </w:t>
      </w:r>
      <w:r w:rsidR="008944A2">
        <w:rPr>
          <w:rFonts w:hint="cs"/>
          <w:b/>
          <w:bCs/>
          <w:rtl/>
        </w:rPr>
        <w:t>בהרחבה,</w:t>
      </w:r>
      <w:r w:rsidRPr="008E7A7C">
        <w:rPr>
          <w:b/>
          <w:bCs/>
          <w:rtl/>
        </w:rPr>
        <w:t xml:space="preserve"> ב</w:t>
      </w:r>
      <w:r w:rsidR="008944A2">
        <w:rPr>
          <w:rFonts w:hint="cs"/>
          <w:b/>
          <w:bCs/>
          <w:rtl/>
        </w:rPr>
        <w:t xml:space="preserve">סוף </w:t>
      </w:r>
      <w:r w:rsidRPr="008E7A7C">
        <w:rPr>
          <w:b/>
          <w:bCs/>
          <w:rtl/>
        </w:rPr>
        <w:t>ספר ויקרא</w:t>
      </w:r>
      <w:r w:rsidRPr="008E7A7C">
        <w:rPr>
          <w:b/>
          <w:bCs/>
        </w:rPr>
        <w:t>. </w:t>
      </w:r>
    </w:p>
    <w:p w:rsidR="00F27653" w:rsidRPr="008E7A7C" w:rsidRDefault="00F27653" w:rsidP="008944A2">
      <w:pPr>
        <w:jc w:val="both"/>
        <w:rPr>
          <w:b/>
          <w:bCs/>
        </w:rPr>
      </w:pPr>
    </w:p>
    <w:p w:rsidR="002250F6" w:rsidRDefault="007C7E5D" w:rsidP="00D116AB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הרב יואל בן-נון: </w:t>
      </w:r>
    </w:p>
    <w:p w:rsidR="006D17D9" w:rsidRDefault="001E1199" w:rsidP="00F27653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זאת באמת דוגמה מצוינת לדיון בגמרא (גיטין ס ע"א) אם "תורה, מגילה </w:t>
      </w:r>
      <w:proofErr w:type="spellStart"/>
      <w:r>
        <w:rPr>
          <w:rFonts w:hint="cs"/>
          <w:b/>
          <w:bCs/>
          <w:rtl/>
        </w:rPr>
        <w:t>מגילה</w:t>
      </w:r>
      <w:proofErr w:type="spellEnd"/>
      <w:r>
        <w:rPr>
          <w:rFonts w:hint="cs"/>
          <w:b/>
          <w:bCs/>
          <w:rtl/>
        </w:rPr>
        <w:t xml:space="preserve"> ניתנה" כדעת ר' יוחנן, או "תורה, חתומה ניתנה" כדעת ר' שמעון בן לקיש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אם נקרא את פרשיות מעמד הר סיני לפי "חתומה ניתנה", נבין כבר בשלב הראשון הזה, </w:t>
      </w:r>
      <w:proofErr w:type="spellStart"/>
      <w:r>
        <w:rPr>
          <w:rFonts w:hint="cs"/>
          <w:b/>
          <w:bCs/>
          <w:rtl/>
        </w:rPr>
        <w:t>שהכל</w:t>
      </w:r>
      <w:proofErr w:type="spellEnd"/>
      <w:r>
        <w:rPr>
          <w:rFonts w:hint="cs"/>
          <w:b/>
          <w:bCs/>
          <w:rtl/>
        </w:rPr>
        <w:t xml:space="preserve"> נכתב ברצף אחד ב</w:t>
      </w:r>
      <w:r w:rsidR="00F27653">
        <w:rPr>
          <w:rFonts w:hint="cs"/>
          <w:b/>
          <w:bCs/>
          <w:rtl/>
        </w:rPr>
        <w:t>'</w:t>
      </w:r>
      <w:r>
        <w:rPr>
          <w:rFonts w:hint="cs"/>
          <w:b/>
          <w:bCs/>
          <w:rtl/>
        </w:rPr>
        <w:t>מגילה</w:t>
      </w:r>
      <w:r w:rsidR="00F27653">
        <w:rPr>
          <w:rFonts w:hint="cs"/>
          <w:b/>
          <w:bCs/>
          <w:rtl/>
        </w:rPr>
        <w:t>'</w:t>
      </w:r>
      <w:r>
        <w:rPr>
          <w:rFonts w:hint="cs"/>
          <w:b/>
          <w:bCs/>
          <w:rtl/>
        </w:rPr>
        <w:t xml:space="preserve"> אחת, </w:t>
      </w:r>
      <w:r>
        <w:rPr>
          <w:rFonts w:hint="cs"/>
          <w:b/>
          <w:bCs/>
          <w:rtl/>
        </w:rPr>
        <w:lastRenderedPageBreak/>
        <w:t>ורק בסיפור הדברים ובקריאה "באזני העם" מסתבר להבחין בין</w:t>
      </w:r>
      <w:r w:rsidR="007F6C3D">
        <w:rPr>
          <w:rFonts w:hint="cs"/>
          <w:b/>
          <w:bCs/>
          <w:rtl/>
        </w:rPr>
        <w:t xml:space="preserve"> "ספר הברית", לבין</w:t>
      </w:r>
      <w:r>
        <w:rPr>
          <w:rFonts w:hint="cs"/>
          <w:b/>
          <w:bCs/>
          <w:rtl/>
        </w:rPr>
        <w:t xml:space="preserve"> "כל דברי ה'</w:t>
      </w:r>
      <w:r w:rsidR="00DD1259">
        <w:rPr>
          <w:rStyle w:val="a7"/>
          <w:b/>
          <w:bCs/>
          <w:rtl/>
        </w:rPr>
        <w:footnoteReference w:id="8"/>
      </w:r>
      <w:r>
        <w:rPr>
          <w:rFonts w:hint="cs"/>
          <w:b/>
          <w:bCs/>
          <w:rtl/>
        </w:rPr>
        <w:t xml:space="preserve"> </w:t>
      </w:r>
      <w:r w:rsidR="00DD1259">
        <w:rPr>
          <w:rFonts w:hint="cs"/>
          <w:b/>
          <w:bCs/>
          <w:rtl/>
        </w:rPr>
        <w:t xml:space="preserve">ואת כל המשפטים"; אולם לפי הדעה ש"תורה, מגילה </w:t>
      </w:r>
      <w:proofErr w:type="spellStart"/>
      <w:r w:rsidR="00DD1259">
        <w:rPr>
          <w:rFonts w:hint="cs"/>
          <w:b/>
          <w:bCs/>
          <w:rtl/>
        </w:rPr>
        <w:t>מגילה</w:t>
      </w:r>
      <w:proofErr w:type="spellEnd"/>
      <w:r w:rsidR="00DD1259">
        <w:rPr>
          <w:rFonts w:hint="cs"/>
          <w:b/>
          <w:bCs/>
          <w:rtl/>
        </w:rPr>
        <w:t xml:space="preserve"> ניתנה", כל הבדל בסגנון הפרשיות ובנושאים שבהן יכול </w:t>
      </w:r>
      <w:r w:rsidR="006D17D9">
        <w:rPr>
          <w:rFonts w:hint="cs"/>
          <w:b/>
          <w:bCs/>
          <w:rtl/>
        </w:rPr>
        <w:t>לרמז על 'מגילות</w:t>
      </w:r>
      <w:r w:rsidR="00F27653">
        <w:rPr>
          <w:rFonts w:hint="cs"/>
          <w:b/>
          <w:bCs/>
          <w:rtl/>
        </w:rPr>
        <w:t>'</w:t>
      </w:r>
      <w:r w:rsidR="006D17D9">
        <w:rPr>
          <w:rFonts w:hint="cs"/>
          <w:b/>
          <w:bCs/>
          <w:rtl/>
        </w:rPr>
        <w:t xml:space="preserve"> </w:t>
      </w:r>
      <w:r w:rsidR="00F27653">
        <w:rPr>
          <w:rFonts w:hint="cs"/>
          <w:b/>
          <w:bCs/>
          <w:rtl/>
        </w:rPr>
        <w:t>'</w:t>
      </w:r>
      <w:r w:rsidR="006D17D9">
        <w:rPr>
          <w:rFonts w:hint="cs"/>
          <w:b/>
          <w:bCs/>
          <w:rtl/>
        </w:rPr>
        <w:t xml:space="preserve">מגילות', </w:t>
      </w:r>
      <w:proofErr w:type="spellStart"/>
      <w:r w:rsidR="006D17D9">
        <w:rPr>
          <w:rFonts w:hint="cs"/>
          <w:b/>
          <w:bCs/>
          <w:rtl/>
        </w:rPr>
        <w:t>שנתחברו</w:t>
      </w:r>
      <w:proofErr w:type="spellEnd"/>
      <w:r w:rsidR="006D17D9">
        <w:rPr>
          <w:rFonts w:hint="cs"/>
          <w:b/>
          <w:bCs/>
          <w:rtl/>
        </w:rPr>
        <w:t xml:space="preserve"> (על ידי משה) ל</w:t>
      </w:r>
      <w:r w:rsidR="00F27653">
        <w:rPr>
          <w:rFonts w:hint="cs"/>
          <w:b/>
          <w:bCs/>
          <w:rtl/>
        </w:rPr>
        <w:t>'</w:t>
      </w:r>
      <w:r w:rsidR="006D17D9">
        <w:rPr>
          <w:rFonts w:hint="cs"/>
          <w:b/>
          <w:bCs/>
          <w:rtl/>
        </w:rPr>
        <w:t>מגילה</w:t>
      </w:r>
      <w:r w:rsidR="00F27653">
        <w:rPr>
          <w:rFonts w:hint="cs"/>
          <w:b/>
          <w:bCs/>
          <w:rtl/>
        </w:rPr>
        <w:t>'</w:t>
      </w:r>
      <w:r w:rsidR="006D17D9">
        <w:rPr>
          <w:rFonts w:hint="cs"/>
          <w:b/>
          <w:bCs/>
          <w:rtl/>
        </w:rPr>
        <w:t xml:space="preserve"> אחת! בקריאה כזאת, הצעתו של שי קלדרון מסתברת מאד מפני הפער הברור בי</w:t>
      </w:r>
      <w:r w:rsidR="00F27653">
        <w:rPr>
          <w:rFonts w:hint="cs"/>
          <w:b/>
          <w:bCs/>
          <w:rtl/>
        </w:rPr>
        <w:t>ן</w:t>
      </w:r>
      <w:r w:rsidR="006D17D9">
        <w:rPr>
          <w:rFonts w:hint="cs"/>
          <w:b/>
          <w:bCs/>
          <w:rtl/>
        </w:rPr>
        <w:t xml:space="preserve"> רוב פרשת משפטים, לבין פסקת הברית, שמתחילה ב"הנה אנכי שֹלח מלאך לפניך" (כ"ג, כ), או כדברי הרב יעקב מדן, מ"ושש שנים תזרע את ארצך" (כ"ג, י).</w:t>
      </w:r>
    </w:p>
    <w:p w:rsidR="00A314B2" w:rsidRDefault="006D17D9" w:rsidP="006D17D9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גם צירוף הפרשיות מסוף ויקרא (כ"ה וכ"ו), שנאמרו "בהר סיני", ל"ספר הברית" (כדעת רבי ישמעאל), יכול להתפרש לפי שתי הדעות, או כ'מגילה אחת' רצופה, או כשתיים ושלוש מגילות, </w:t>
      </w:r>
      <w:proofErr w:type="spellStart"/>
      <w:r>
        <w:rPr>
          <w:rFonts w:hint="cs"/>
          <w:b/>
          <w:bCs/>
          <w:rtl/>
        </w:rPr>
        <w:t>שנתחברו</w:t>
      </w:r>
      <w:proofErr w:type="spellEnd"/>
      <w:r w:rsidR="00A314B2">
        <w:rPr>
          <w:rFonts w:hint="cs"/>
          <w:b/>
          <w:bCs/>
          <w:rtl/>
        </w:rPr>
        <w:t xml:space="preserve"> יחד ב'ספר התורה' החתום, בסוף ימי משה.</w:t>
      </w:r>
    </w:p>
    <w:p w:rsidR="007C7E5D" w:rsidRPr="008E7A7C" w:rsidRDefault="00A314B2" w:rsidP="006D17D9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DD1259">
        <w:rPr>
          <w:rFonts w:hint="cs"/>
          <w:b/>
          <w:bCs/>
          <w:rtl/>
        </w:rPr>
        <w:t xml:space="preserve"> </w:t>
      </w:r>
      <w:r w:rsidR="007F6C3D">
        <w:rPr>
          <w:rFonts w:hint="cs"/>
          <w:b/>
          <w:bCs/>
          <w:rtl/>
        </w:rPr>
        <w:t xml:space="preserve"> </w:t>
      </w:r>
      <w:r w:rsidR="001E1199">
        <w:rPr>
          <w:rFonts w:hint="cs"/>
          <w:b/>
          <w:bCs/>
          <w:rtl/>
        </w:rPr>
        <w:t xml:space="preserve"> </w:t>
      </w:r>
    </w:p>
    <w:sectPr w:rsidR="007C7E5D" w:rsidRPr="008E7A7C" w:rsidSect="00080C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8C" w:rsidRDefault="00220E8C" w:rsidP="00DD1259">
      <w:pPr>
        <w:spacing w:after="0" w:line="240" w:lineRule="auto"/>
      </w:pPr>
      <w:r>
        <w:separator/>
      </w:r>
    </w:p>
  </w:endnote>
  <w:endnote w:type="continuationSeparator" w:id="0">
    <w:p w:rsidR="00220E8C" w:rsidRDefault="00220E8C" w:rsidP="00DD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8C" w:rsidRDefault="00220E8C" w:rsidP="00DD1259">
      <w:pPr>
        <w:spacing w:after="0" w:line="240" w:lineRule="auto"/>
      </w:pPr>
      <w:r>
        <w:separator/>
      </w:r>
    </w:p>
  </w:footnote>
  <w:footnote w:type="continuationSeparator" w:id="0">
    <w:p w:rsidR="00220E8C" w:rsidRDefault="00220E8C" w:rsidP="00DD1259">
      <w:pPr>
        <w:spacing w:after="0" w:line="240" w:lineRule="auto"/>
      </w:pPr>
      <w:r>
        <w:continuationSeparator/>
      </w:r>
    </w:p>
  </w:footnote>
  <w:footnote w:id="1">
    <w:p w:rsidR="00A314B2" w:rsidRDefault="00A314B2" w:rsidP="00A314B2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cs="Arial" w:hint="cs"/>
          <w:b/>
          <w:bCs/>
          <w:rtl/>
        </w:rPr>
        <w:t xml:space="preserve">השיעור </w:t>
      </w:r>
      <w:r w:rsidRPr="00BC6C10">
        <w:rPr>
          <w:rFonts w:cs="Arial" w:hint="cs"/>
          <w:b/>
          <w:bCs/>
          <w:rtl/>
        </w:rPr>
        <w:t>על "ספר הברית"</w:t>
      </w:r>
      <w:r>
        <w:rPr>
          <w:rFonts w:cs="Arial" w:hint="cs"/>
          <w:b/>
          <w:bCs/>
          <w:rtl/>
        </w:rPr>
        <w:t>;</w:t>
      </w:r>
      <w:r w:rsidRPr="00BC6C10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וראו </w:t>
      </w:r>
      <w:r w:rsidRPr="00BC6C10">
        <w:rPr>
          <w:rFonts w:cs="Arial" w:hint="cs"/>
          <w:b/>
          <w:bCs/>
          <w:rtl/>
        </w:rPr>
        <w:t>ב'מקראות'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לפרשת</w:t>
      </w:r>
      <w:r w:rsidRPr="00BC6C10">
        <w:rPr>
          <w:rFonts w:cs="Arial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משפטים</w:t>
      </w:r>
      <w:r>
        <w:rPr>
          <w:rFonts w:cs="Arial" w:hint="cs"/>
          <w:b/>
          <w:bCs/>
          <w:rtl/>
        </w:rPr>
        <w:t xml:space="preserve"> </w:t>
      </w:r>
      <w:r w:rsidRPr="00BC6C10">
        <w:rPr>
          <w:rFonts w:cs="Arial" w:hint="cs"/>
          <w:b/>
          <w:bCs/>
          <w:rtl/>
        </w:rPr>
        <w:t>(עמ' 565-543), בעיונים הקשורים לנושא</w:t>
      </w:r>
      <w:r w:rsidRPr="00BC6C10">
        <w:rPr>
          <w:rFonts w:cs="Arial"/>
          <w:b/>
          <w:bCs/>
          <w:rtl/>
        </w:rPr>
        <w:t>.</w:t>
      </w:r>
    </w:p>
  </w:footnote>
  <w:footnote w:id="2">
    <w:p w:rsidR="00C370EB" w:rsidRDefault="00C370EB" w:rsidP="00C370EB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cs="Arial" w:hint="cs"/>
          <w:b/>
          <w:bCs/>
          <w:rtl/>
        </w:rPr>
        <w:t>'מקראות-משפטים', עמ' 556-554, ו-562-561.</w:t>
      </w:r>
    </w:p>
  </w:footnote>
  <w:footnote w:id="3">
    <w:p w:rsidR="00C370EB" w:rsidRDefault="00C370EB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BC6C10">
        <w:rPr>
          <w:rFonts w:hint="cs"/>
          <w:b/>
          <w:bCs/>
          <w:rtl/>
        </w:rPr>
        <w:t xml:space="preserve"> </w:t>
      </w:r>
      <w:r w:rsidRPr="00BC6C10">
        <w:rPr>
          <w:rFonts w:hint="cs"/>
          <w:b/>
          <w:bCs/>
          <w:rtl/>
        </w:rPr>
        <w:t>כדעת הרב יואל בן-נון, 'מקראות' עמ' 546-545</w:t>
      </w:r>
      <w:r>
        <w:rPr>
          <w:rFonts w:hint="cs"/>
          <w:b/>
          <w:bCs/>
          <w:rtl/>
        </w:rPr>
        <w:t>.</w:t>
      </w:r>
    </w:p>
  </w:footnote>
  <w:footnote w:id="4">
    <w:p w:rsidR="00951968" w:rsidRDefault="00951968" w:rsidP="00951968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ירושלים תשי"ב, עמ' 218.</w:t>
      </w:r>
    </w:p>
  </w:footnote>
  <w:footnote w:id="5">
    <w:p w:rsidR="00951968" w:rsidRDefault="00951968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לפרשת משפטים, עמ' 553-551.</w:t>
      </w:r>
    </w:p>
  </w:footnote>
  <w:footnote w:id="6">
    <w:p w:rsidR="00951968" w:rsidRDefault="00951968" w:rsidP="00951968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cs="Arial" w:hint="cs"/>
          <w:b/>
          <w:bCs/>
          <w:rtl/>
        </w:rPr>
        <w:t>'מקראות-משפטים', עמ' 556-554, ו-562-561.</w:t>
      </w:r>
    </w:p>
  </w:footnote>
  <w:footnote w:id="7">
    <w:p w:rsidR="00DD1259" w:rsidRPr="00DD1259" w:rsidRDefault="00DD1259">
      <w:pPr>
        <w:pStyle w:val="a5"/>
        <w:rPr>
          <w:b/>
          <w:bCs/>
        </w:rPr>
      </w:pPr>
      <w:r w:rsidRPr="00DD1259">
        <w:rPr>
          <w:rStyle w:val="a7"/>
          <w:b/>
          <w:bCs/>
        </w:rPr>
        <w:footnoteRef/>
      </w:r>
      <w:r w:rsidRPr="00DD1259">
        <w:rPr>
          <w:b/>
          <w:bCs/>
          <w:rtl/>
        </w:rPr>
        <w:t xml:space="preserve"> </w:t>
      </w:r>
      <w:r w:rsidRPr="00DD1259">
        <w:rPr>
          <w:rFonts w:hint="cs"/>
          <w:b/>
          <w:bCs/>
          <w:rtl/>
        </w:rPr>
        <w:t>ראו את ההקבלה בין שני הלוחות בפרשיות הברית, 'מקראות'-משפטים, עמ' 548-543.</w:t>
      </w:r>
    </w:p>
  </w:footnote>
  <w:footnote w:id="8">
    <w:p w:rsidR="00DD1259" w:rsidRDefault="00DD1259" w:rsidP="00756C44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F27653">
        <w:rPr>
          <w:rFonts w:hint="cs"/>
          <w:b/>
          <w:bCs/>
          <w:rtl/>
        </w:rPr>
        <w:t xml:space="preserve">ל"דברי ה'" </w:t>
      </w:r>
      <w:r>
        <w:rPr>
          <w:rFonts w:hint="cs"/>
          <w:b/>
          <w:bCs/>
          <w:rtl/>
        </w:rPr>
        <w:t>קראנו ב'מקראות', 'חוקי גוי קדוש', והם כתובים לפני המשפטים, בתוך המשפטים, ובסוף המשפטים</w:t>
      </w:r>
      <w:r w:rsidR="00756C44">
        <w:rPr>
          <w:rFonts w:hint="cs"/>
          <w:b/>
          <w:bCs/>
          <w:rtl/>
        </w:rPr>
        <w:t>; ראו</w:t>
      </w:r>
      <w:r>
        <w:rPr>
          <w:rFonts w:hint="cs"/>
          <w:b/>
          <w:bCs/>
          <w:rtl/>
        </w:rPr>
        <w:t xml:space="preserve"> 'מקראות-יתרו', מעמ' 243, ובפרט 263-261; 'מקראות-משפטים', עמ' 421-416.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2A"/>
    <w:rsid w:val="000305AD"/>
    <w:rsid w:val="00080C99"/>
    <w:rsid w:val="001420D9"/>
    <w:rsid w:val="00143C6D"/>
    <w:rsid w:val="00187B86"/>
    <w:rsid w:val="001E1199"/>
    <w:rsid w:val="001F3289"/>
    <w:rsid w:val="00220E8C"/>
    <w:rsid w:val="002224C4"/>
    <w:rsid w:val="002250F6"/>
    <w:rsid w:val="00262374"/>
    <w:rsid w:val="002A0752"/>
    <w:rsid w:val="002F0361"/>
    <w:rsid w:val="003774B5"/>
    <w:rsid w:val="003B7C2A"/>
    <w:rsid w:val="003F0D5F"/>
    <w:rsid w:val="004034E9"/>
    <w:rsid w:val="004D2483"/>
    <w:rsid w:val="004D59AA"/>
    <w:rsid w:val="0053394E"/>
    <w:rsid w:val="005C40E9"/>
    <w:rsid w:val="005D3701"/>
    <w:rsid w:val="00610081"/>
    <w:rsid w:val="006D17D9"/>
    <w:rsid w:val="007022B5"/>
    <w:rsid w:val="00730C4D"/>
    <w:rsid w:val="00756C44"/>
    <w:rsid w:val="00756CDD"/>
    <w:rsid w:val="007C7E5D"/>
    <w:rsid w:val="007E1635"/>
    <w:rsid w:val="007F6678"/>
    <w:rsid w:val="007F6C3D"/>
    <w:rsid w:val="008944A2"/>
    <w:rsid w:val="008D427B"/>
    <w:rsid w:val="008E7A7C"/>
    <w:rsid w:val="008F7780"/>
    <w:rsid w:val="00950F2A"/>
    <w:rsid w:val="00951968"/>
    <w:rsid w:val="00957E4D"/>
    <w:rsid w:val="009745B9"/>
    <w:rsid w:val="009D326F"/>
    <w:rsid w:val="009D7B3E"/>
    <w:rsid w:val="00A314B2"/>
    <w:rsid w:val="00A333E5"/>
    <w:rsid w:val="00B63944"/>
    <w:rsid w:val="00B731C6"/>
    <w:rsid w:val="00BB643F"/>
    <w:rsid w:val="00BC6C10"/>
    <w:rsid w:val="00BF5A9F"/>
    <w:rsid w:val="00C370EB"/>
    <w:rsid w:val="00C82119"/>
    <w:rsid w:val="00CA096D"/>
    <w:rsid w:val="00CC1167"/>
    <w:rsid w:val="00CF02D4"/>
    <w:rsid w:val="00CF5FFA"/>
    <w:rsid w:val="00D028AB"/>
    <w:rsid w:val="00D116AB"/>
    <w:rsid w:val="00DC3835"/>
    <w:rsid w:val="00DD1259"/>
    <w:rsid w:val="00E0674D"/>
    <w:rsid w:val="00E274AD"/>
    <w:rsid w:val="00EA231D"/>
    <w:rsid w:val="00EA79B5"/>
    <w:rsid w:val="00EB5251"/>
    <w:rsid w:val="00F07293"/>
    <w:rsid w:val="00F27653"/>
    <w:rsid w:val="00FC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9E2A9-66FC-40EF-BCAC-9150FAAF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8211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D1259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DD12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D1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DD53-60CA-4CE1-A404-12EC6D4F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5465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more1</dc:creator>
  <cp:lastModifiedBy>אני</cp:lastModifiedBy>
  <cp:revision>2</cp:revision>
  <dcterms:created xsi:type="dcterms:W3CDTF">2020-02-29T18:58:00Z</dcterms:created>
  <dcterms:modified xsi:type="dcterms:W3CDTF">2020-02-29T18:58:00Z</dcterms:modified>
</cp:coreProperties>
</file>