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AB" w:rsidRPr="00851511" w:rsidRDefault="00900FAB" w:rsidP="00900FAB">
      <w:pPr>
        <w:bidi w:val="0"/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r w:rsidRPr="00851511">
        <w:rPr>
          <w:b/>
          <w:bCs/>
          <w:sz w:val="28"/>
          <w:szCs w:val="28"/>
          <w:u w:val="single"/>
          <w:rtl/>
        </w:rPr>
        <w:t>שנת הארבעים המסע מסביב לאדום הצפונית עד גבול מוא</w:t>
      </w:r>
      <w:r>
        <w:rPr>
          <w:rFonts w:hint="cs"/>
          <w:b/>
          <w:bCs/>
          <w:sz w:val="28"/>
          <w:szCs w:val="28"/>
          <w:u w:val="single"/>
          <w:rtl/>
        </w:rPr>
        <w:t>ב</w:t>
      </w:r>
      <w:bookmarkEnd w:id="0"/>
      <w:r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900FAB" w:rsidRDefault="00900FAB" w:rsidP="00900FAB">
      <w:pPr>
        <w:bidi w:val="0"/>
        <w:jc w:val="center"/>
        <w:rPr>
          <w:sz w:val="28"/>
          <w:szCs w:val="28"/>
        </w:rPr>
      </w:pPr>
    </w:p>
    <w:p w:rsidR="00900FAB" w:rsidRDefault="00900FAB" w:rsidP="00900FAB">
      <w:pPr>
        <w:bidi w:val="0"/>
        <w:jc w:val="center"/>
      </w:pPr>
      <w:r>
        <w:rPr>
          <w:noProof/>
        </w:rPr>
        <w:drawing>
          <wp:inline distT="0" distB="0" distL="0" distR="0">
            <wp:extent cx="5542490" cy="2838641"/>
            <wp:effectExtent l="0" t="0" r="127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4856" cy="285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FAB" w:rsidRPr="001C6E16" w:rsidRDefault="00900FAB" w:rsidP="00900FAB">
      <w:pPr>
        <w:pStyle w:val="a3"/>
        <w:numPr>
          <w:ilvl w:val="0"/>
          <w:numId w:val="1"/>
        </w:numPr>
        <w:ind w:left="357" w:hanging="357"/>
        <w:contextualSpacing w:val="0"/>
      </w:pPr>
      <w:r>
        <w:rPr>
          <w:rFonts w:hint="cs"/>
          <w:rtl/>
        </w:rPr>
        <w:t>"</w:t>
      </w:r>
      <w:proofErr w:type="spellStart"/>
      <w:r w:rsidRPr="001C6E16">
        <w:rPr>
          <w:rFonts w:cs="Arial"/>
          <w:rtl/>
        </w:rPr>
        <w:t>ויסעו</w:t>
      </w:r>
      <w:proofErr w:type="spellEnd"/>
      <w:r w:rsidRPr="001C6E16">
        <w:rPr>
          <w:rFonts w:cs="Arial"/>
          <w:rtl/>
        </w:rPr>
        <w:t xml:space="preserve"> מהר ההר דרך ים סוף </w:t>
      </w:r>
      <w:r w:rsidRPr="00380673">
        <w:rPr>
          <w:rFonts w:cs="Arial"/>
          <w:rtl/>
        </w:rPr>
        <w:t>לִסְבֹּ֖ב</w:t>
      </w:r>
      <w:r>
        <w:rPr>
          <w:rFonts w:cs="Arial" w:hint="cs"/>
          <w:rtl/>
        </w:rPr>
        <w:t xml:space="preserve"> </w:t>
      </w:r>
      <w:r w:rsidRPr="001C6E16">
        <w:rPr>
          <w:rFonts w:cs="Arial"/>
          <w:rtl/>
        </w:rPr>
        <w:t>את ארץ אדום ותקצר נפש העם בדרך</w:t>
      </w:r>
      <w:r w:rsidRPr="001C6E16">
        <w:rPr>
          <w:rFonts w:cs="Arial" w:hint="cs"/>
          <w:rtl/>
        </w:rPr>
        <w:t>" (במדבר, כ"א, ד</w:t>
      </w:r>
      <w:r>
        <w:rPr>
          <w:rFonts w:cs="Arial" w:hint="cs"/>
          <w:rtl/>
        </w:rPr>
        <w:t>).</w:t>
      </w:r>
    </w:p>
    <w:p w:rsidR="00900FAB" w:rsidRPr="001C6E16" w:rsidRDefault="00900FAB" w:rsidP="00900FAB">
      <w:pPr>
        <w:pStyle w:val="a3"/>
        <w:numPr>
          <w:ilvl w:val="0"/>
          <w:numId w:val="1"/>
        </w:numPr>
        <w:ind w:left="357" w:hanging="357"/>
        <w:contextualSpacing w:val="0"/>
      </w:pPr>
      <w:r>
        <w:rPr>
          <w:rFonts w:hint="cs"/>
          <w:rtl/>
        </w:rPr>
        <w:t xml:space="preserve">"ותקצר נפש העם בדרך ... הנחשים </w:t>
      </w:r>
      <w:r w:rsidRPr="001C6E16">
        <w:rPr>
          <w:rFonts w:cs="Arial"/>
          <w:rtl/>
        </w:rPr>
        <w:t>השרפים</w:t>
      </w:r>
      <w:r>
        <w:rPr>
          <w:rFonts w:cs="Arial" w:hint="cs"/>
          <w:rtl/>
        </w:rPr>
        <w:t>..." (שם, ד-ו).</w:t>
      </w:r>
    </w:p>
    <w:p w:rsidR="00900FAB" w:rsidRDefault="00900FAB" w:rsidP="00900FAB">
      <w:pPr>
        <w:pStyle w:val="a3"/>
        <w:numPr>
          <w:ilvl w:val="0"/>
          <w:numId w:val="1"/>
        </w:numPr>
        <w:ind w:left="357" w:hanging="357"/>
        <w:contextualSpacing w:val="0"/>
      </w:pPr>
      <w:r>
        <w:rPr>
          <w:rFonts w:cs="Arial" w:hint="cs"/>
          <w:rtl/>
        </w:rPr>
        <w:t>"</w:t>
      </w:r>
      <w:proofErr w:type="spellStart"/>
      <w:r>
        <w:rPr>
          <w:rFonts w:hint="cs"/>
          <w:rtl/>
        </w:rPr>
        <w:t>ויסעו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מצלמונה</w:t>
      </w:r>
      <w:proofErr w:type="spellEnd"/>
      <w:r>
        <w:rPr>
          <w:rFonts w:hint="cs"/>
          <w:rtl/>
        </w:rPr>
        <w:t xml:space="preserve"> ויחנו </w:t>
      </w:r>
      <w:proofErr w:type="spellStart"/>
      <w:r>
        <w:rPr>
          <w:rFonts w:hint="cs"/>
          <w:rtl/>
        </w:rPr>
        <w:t>בפונן</w:t>
      </w:r>
      <w:proofErr w:type="spellEnd"/>
      <w:r>
        <w:rPr>
          <w:rFonts w:hint="cs"/>
          <w:rtl/>
        </w:rPr>
        <w:t xml:space="preserve">" (במדבר ל"ג, </w:t>
      </w:r>
      <w:proofErr w:type="spellStart"/>
      <w:r>
        <w:rPr>
          <w:rFonts w:hint="cs"/>
          <w:rtl/>
        </w:rPr>
        <w:t>מב</w:t>
      </w:r>
      <w:proofErr w:type="spellEnd"/>
      <w:r>
        <w:rPr>
          <w:rFonts w:hint="cs"/>
          <w:rtl/>
        </w:rPr>
        <w:t>).</w:t>
      </w:r>
    </w:p>
    <w:p w:rsidR="00900FAB" w:rsidRDefault="00900FAB" w:rsidP="00900FAB">
      <w:pPr>
        <w:pStyle w:val="a3"/>
        <w:numPr>
          <w:ilvl w:val="0"/>
          <w:numId w:val="1"/>
        </w:numPr>
        <w:ind w:left="357" w:hanging="357"/>
        <w:contextualSpacing w:val="0"/>
      </w:pPr>
      <w:r>
        <w:rPr>
          <w:rFonts w:hint="cs"/>
          <w:rtl/>
        </w:rPr>
        <w:t xml:space="preserve">תל </w:t>
      </w:r>
      <w:proofErr w:type="spellStart"/>
      <w:r>
        <w:rPr>
          <w:rFonts w:hint="cs"/>
          <w:rtl/>
        </w:rPr>
        <w:t>פינאן</w:t>
      </w:r>
      <w:proofErr w:type="spellEnd"/>
      <w:r>
        <w:rPr>
          <w:rFonts w:hint="cs"/>
          <w:rtl/>
        </w:rPr>
        <w:t xml:space="preserve"> שמר על השם הקדום בגלל מכרות הנחושת הסמוכים אליו.</w:t>
      </w:r>
    </w:p>
    <w:p w:rsidR="00900FAB" w:rsidRDefault="00900FAB" w:rsidP="00900FAB">
      <w:pPr>
        <w:pStyle w:val="a3"/>
        <w:numPr>
          <w:ilvl w:val="0"/>
          <w:numId w:val="1"/>
        </w:numPr>
        <w:ind w:left="357" w:hanging="357"/>
        <w:contextualSpacing w:val="0"/>
      </w:pPr>
      <w:r>
        <w:rPr>
          <w:rFonts w:hint="cs"/>
          <w:rtl/>
        </w:rPr>
        <w:t>"</w:t>
      </w:r>
      <w:proofErr w:type="spellStart"/>
      <w:r w:rsidRPr="00380673">
        <w:rPr>
          <w:rFonts w:cs="Arial"/>
          <w:rtl/>
        </w:rPr>
        <w:t>וַיִּסְע֖וּ</w:t>
      </w:r>
      <w:proofErr w:type="spellEnd"/>
      <w:r w:rsidRPr="00380673">
        <w:rPr>
          <w:rFonts w:cs="Arial"/>
          <w:rtl/>
        </w:rPr>
        <w:t xml:space="preserve"> </w:t>
      </w:r>
      <w:proofErr w:type="spellStart"/>
      <w:r w:rsidRPr="00380673">
        <w:rPr>
          <w:rFonts w:cs="Arial"/>
          <w:rtl/>
        </w:rPr>
        <w:t>מִפּוּנֹ֑ן</w:t>
      </w:r>
      <w:proofErr w:type="spellEnd"/>
      <w:r w:rsidRPr="00380673">
        <w:rPr>
          <w:rFonts w:cs="Arial"/>
          <w:rtl/>
        </w:rPr>
        <w:t xml:space="preserve"> וַֽיַּחֲנ֖וּ </w:t>
      </w:r>
      <w:proofErr w:type="spellStart"/>
      <w:r w:rsidRPr="00380673">
        <w:rPr>
          <w:rFonts w:cs="Arial"/>
          <w:rtl/>
        </w:rPr>
        <w:t>בְּאֹבֹֽת</w:t>
      </w:r>
      <w:proofErr w:type="spellEnd"/>
      <w:r>
        <w:rPr>
          <w:rFonts w:hint="cs"/>
          <w:rtl/>
        </w:rPr>
        <w:t>" (שם, מג); המעלה הקצר והנוח להרי אדום.</w:t>
      </w:r>
    </w:p>
    <w:p w:rsidR="00900FAB" w:rsidRPr="001C6E16" w:rsidRDefault="00900FAB" w:rsidP="00900FAB">
      <w:pPr>
        <w:pStyle w:val="a3"/>
        <w:numPr>
          <w:ilvl w:val="0"/>
          <w:numId w:val="1"/>
        </w:numPr>
        <w:ind w:left="357" w:hanging="357"/>
        <w:contextualSpacing w:val="0"/>
      </w:pPr>
      <w:r>
        <w:rPr>
          <w:rFonts w:cs="Arial" w:hint="cs"/>
          <w:rtl/>
        </w:rPr>
        <w:t>"</w:t>
      </w:r>
      <w:proofErr w:type="spellStart"/>
      <w:r w:rsidRPr="00380673">
        <w:rPr>
          <w:rFonts w:cs="Arial"/>
          <w:rtl/>
        </w:rPr>
        <w:t>וַיִּסְע֖וּ</w:t>
      </w:r>
      <w:proofErr w:type="spellEnd"/>
      <w:r w:rsidRPr="00380673">
        <w:rPr>
          <w:rFonts w:cs="Arial"/>
          <w:rtl/>
        </w:rPr>
        <w:t xml:space="preserve"> </w:t>
      </w:r>
      <w:proofErr w:type="spellStart"/>
      <w:r w:rsidRPr="00380673">
        <w:rPr>
          <w:rFonts w:cs="Arial"/>
          <w:rtl/>
        </w:rPr>
        <w:t>מֵאֹבֹ֑ת</w:t>
      </w:r>
      <w:proofErr w:type="spellEnd"/>
      <w:r w:rsidRPr="00380673">
        <w:rPr>
          <w:rFonts w:cs="Arial"/>
          <w:rtl/>
        </w:rPr>
        <w:t xml:space="preserve"> וַֽיַּחֲנ֛וּ בְּעִיֵּ֥י הָעֲבָרִ֖ים בִּגְב֥וּל מוֹאָֽב</w:t>
      </w:r>
      <w:r>
        <w:rPr>
          <w:rFonts w:hint="cs"/>
          <w:rtl/>
        </w:rPr>
        <w:t>" (שם, מד).</w:t>
      </w:r>
    </w:p>
    <w:p w:rsidR="00646ECC" w:rsidRPr="00900FAB" w:rsidRDefault="00646ECC"/>
    <w:sectPr w:rsidR="00646ECC" w:rsidRPr="00900FAB" w:rsidSect="005B7C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01349"/>
    <w:multiLevelType w:val="hybridMultilevel"/>
    <w:tmpl w:val="F698C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00FAB"/>
    <w:rsid w:val="00454769"/>
    <w:rsid w:val="005B7CD6"/>
    <w:rsid w:val="00646ECC"/>
    <w:rsid w:val="007574CA"/>
    <w:rsid w:val="00900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FA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00FAB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יונתן ארנד</dc:creator>
  <cp:lastModifiedBy>user</cp:lastModifiedBy>
  <cp:revision>2</cp:revision>
  <dcterms:created xsi:type="dcterms:W3CDTF">2019-07-23T21:38:00Z</dcterms:created>
  <dcterms:modified xsi:type="dcterms:W3CDTF">2019-07-23T21:38:00Z</dcterms:modified>
</cp:coreProperties>
</file>